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4678" w:rsidRPr="00947D57" w:rsidRDefault="00114678" w:rsidP="007F242B">
      <w:pPr>
        <w:rPr>
          <w:rFonts w:ascii="Cambria" w:hAnsi="Cambria"/>
          <w:i/>
          <w:sz w:val="22"/>
          <w:szCs w:val="22"/>
        </w:rPr>
      </w:pPr>
      <w:bookmarkStart w:id="0" w:name="_GoBack"/>
      <w:bookmarkEnd w:id="0"/>
      <w:r w:rsidRPr="00947D57">
        <w:rPr>
          <w:rFonts w:ascii="Cambria" w:hAnsi="Cambria"/>
          <w:i/>
          <w:sz w:val="22"/>
          <w:szCs w:val="22"/>
        </w:rPr>
        <w:t xml:space="preserve">PRILOGA: </w:t>
      </w:r>
      <w:r w:rsidR="00F23568" w:rsidRPr="00947D57">
        <w:rPr>
          <w:rFonts w:ascii="Cambria" w:hAnsi="Cambria"/>
          <w:i/>
          <w:sz w:val="22"/>
          <w:szCs w:val="22"/>
        </w:rPr>
        <w:t>4</w:t>
      </w:r>
      <w:r w:rsidRPr="00947D57">
        <w:rPr>
          <w:rFonts w:ascii="Cambria" w:hAnsi="Cambria"/>
          <w:i/>
          <w:sz w:val="22"/>
          <w:szCs w:val="22"/>
        </w:rPr>
        <w:t>. Osnutek pogodbe</w:t>
      </w:r>
    </w:p>
    <w:p w:rsidR="009040E5" w:rsidRPr="00947D57" w:rsidRDefault="009040E5" w:rsidP="00114678">
      <w:pPr>
        <w:spacing w:line="276" w:lineRule="auto"/>
        <w:jc w:val="right"/>
        <w:rPr>
          <w:rFonts w:ascii="Cambria" w:hAnsi="Cambria"/>
          <w:b/>
          <w:sz w:val="22"/>
          <w:szCs w:val="22"/>
        </w:rPr>
      </w:pPr>
    </w:p>
    <w:p w:rsidR="008D110A" w:rsidRPr="00947D57" w:rsidRDefault="008D110A" w:rsidP="008D110A">
      <w:pPr>
        <w:spacing w:line="276" w:lineRule="auto"/>
        <w:rPr>
          <w:rFonts w:ascii="Cambria" w:hAnsi="Cambria"/>
          <w:b/>
          <w:sz w:val="22"/>
          <w:szCs w:val="22"/>
        </w:rPr>
      </w:pPr>
      <w:r w:rsidRPr="00947D57">
        <w:rPr>
          <w:rFonts w:ascii="Cambria" w:hAnsi="Cambria"/>
          <w:b/>
          <w:sz w:val="22"/>
          <w:szCs w:val="22"/>
        </w:rPr>
        <w:t>NAROČNIK:</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Naziv in sedež:</w:t>
      </w:r>
      <w:r w:rsidR="00B7354E">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ind w:left="1416" w:firstLine="708"/>
        <w:rPr>
          <w:rFonts w:ascii="Cambria" w:hAnsi="Cambria"/>
          <w:sz w:val="22"/>
          <w:szCs w:val="22"/>
        </w:rPr>
      </w:pP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ID št. za DDV:</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Matična številka:</w:t>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E-pošta:</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Skrbnik pogodbe:</w:t>
      </w:r>
      <w:r w:rsidRPr="00947D57">
        <w:rPr>
          <w:rFonts w:ascii="Cambria" w:hAnsi="Cambria"/>
          <w:sz w:val="22"/>
          <w:szCs w:val="22"/>
        </w:rPr>
        <w:tab/>
        <w:t>............................................</w:t>
      </w:r>
    </w:p>
    <w:p w:rsidR="008D110A" w:rsidRPr="00947D57" w:rsidRDefault="008D110A" w:rsidP="00947D57">
      <w:pPr>
        <w:tabs>
          <w:tab w:val="left" w:pos="708"/>
          <w:tab w:val="left" w:pos="1416"/>
          <w:tab w:val="left" w:pos="2124"/>
          <w:tab w:val="left" w:pos="2832"/>
          <w:tab w:val="left" w:pos="3540"/>
          <w:tab w:val="left" w:pos="4248"/>
          <w:tab w:val="left" w:pos="5706"/>
        </w:tabs>
        <w:spacing w:line="276" w:lineRule="auto"/>
        <w:rPr>
          <w:rFonts w:ascii="Cambria" w:hAnsi="Cambria"/>
          <w:sz w:val="22"/>
          <w:szCs w:val="22"/>
        </w:rPr>
      </w:pPr>
      <w:r w:rsidRPr="00947D57">
        <w:rPr>
          <w:rFonts w:ascii="Cambria" w:hAnsi="Cambria"/>
          <w:sz w:val="22"/>
          <w:szCs w:val="22"/>
        </w:rPr>
        <w:t>Podpisnik:</w:t>
      </w:r>
      <w:r w:rsidRPr="00947D57">
        <w:rPr>
          <w:rFonts w:ascii="Cambria" w:hAnsi="Cambria"/>
          <w:sz w:val="22"/>
          <w:szCs w:val="22"/>
        </w:rPr>
        <w:tab/>
      </w:r>
      <w:r w:rsidRPr="00947D57">
        <w:rPr>
          <w:rFonts w:ascii="Cambria" w:hAnsi="Cambria"/>
          <w:sz w:val="22"/>
          <w:szCs w:val="22"/>
        </w:rPr>
        <w:tab/>
        <w:t>............................................</w:t>
      </w:r>
      <w:r w:rsidR="00947D57" w:rsidRPr="00947D57">
        <w:rPr>
          <w:rFonts w:ascii="Cambria" w:hAnsi="Cambria"/>
          <w:sz w:val="22"/>
          <w:szCs w:val="22"/>
        </w:rPr>
        <w:tab/>
      </w:r>
    </w:p>
    <w:p w:rsidR="008D110A" w:rsidRPr="00947D57" w:rsidRDefault="008D110A" w:rsidP="008D110A">
      <w:pPr>
        <w:spacing w:line="276" w:lineRule="auto"/>
        <w:rPr>
          <w:rFonts w:ascii="Cambria" w:hAnsi="Cambria"/>
          <w:sz w:val="22"/>
          <w:szCs w:val="22"/>
        </w:rPr>
      </w:pPr>
    </w:p>
    <w:p w:rsidR="009040E5" w:rsidRPr="00947D57" w:rsidRDefault="009040E5"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in:</w:t>
      </w:r>
    </w:p>
    <w:p w:rsidR="008D110A" w:rsidRPr="00947D57" w:rsidRDefault="008D110A" w:rsidP="008D110A">
      <w:pPr>
        <w:spacing w:line="276" w:lineRule="auto"/>
        <w:rPr>
          <w:rFonts w:ascii="Cambria" w:hAnsi="Cambria"/>
          <w:sz w:val="22"/>
          <w:szCs w:val="22"/>
        </w:rPr>
      </w:pPr>
    </w:p>
    <w:p w:rsidR="009040E5" w:rsidRPr="00947D57" w:rsidRDefault="009040E5"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b/>
          <w:sz w:val="22"/>
          <w:szCs w:val="22"/>
        </w:rPr>
      </w:pPr>
      <w:r w:rsidRPr="00947D57">
        <w:rPr>
          <w:rFonts w:ascii="Cambria" w:hAnsi="Cambria"/>
          <w:b/>
          <w:sz w:val="22"/>
          <w:szCs w:val="22"/>
        </w:rPr>
        <w:t>IZVAJALEC:</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Naziv in sedež:</w:t>
      </w:r>
      <w:r w:rsidRPr="00947D57">
        <w:rPr>
          <w:rFonts w:ascii="Cambria" w:hAnsi="Cambria"/>
          <w:sz w:val="22"/>
          <w:szCs w:val="22"/>
        </w:rPr>
        <w:tab/>
      </w:r>
      <w:r w:rsidR="00B7354E">
        <w:rPr>
          <w:rFonts w:ascii="Cambria" w:hAnsi="Cambria"/>
          <w:sz w:val="22"/>
          <w:szCs w:val="22"/>
        </w:rPr>
        <w:tab/>
      </w: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ind w:left="1416" w:firstLine="708"/>
        <w:rPr>
          <w:rFonts w:ascii="Cambria" w:hAnsi="Cambria"/>
          <w:sz w:val="22"/>
          <w:szCs w:val="22"/>
        </w:rPr>
      </w:pP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ID št. za DDV:</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Matična številka:</w:t>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Poslovni račun:</w:t>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E-pošta:</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Skrbnik pogodbe:</w:t>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Podpisnik:</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p>
    <w:p w:rsidR="009040E5" w:rsidRPr="00947D57" w:rsidRDefault="009040E5" w:rsidP="008D110A">
      <w:pPr>
        <w:spacing w:line="276" w:lineRule="auto"/>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skleneta naslednjo</w:t>
      </w:r>
    </w:p>
    <w:p w:rsidR="008D110A" w:rsidRPr="00947D57" w:rsidRDefault="008D110A" w:rsidP="008D110A">
      <w:pPr>
        <w:spacing w:line="276" w:lineRule="auto"/>
        <w:jc w:val="both"/>
        <w:rPr>
          <w:rFonts w:ascii="Cambria" w:hAnsi="Cambria"/>
          <w:sz w:val="22"/>
          <w:szCs w:val="22"/>
        </w:rPr>
      </w:pPr>
    </w:p>
    <w:p w:rsidR="009040E5" w:rsidRPr="00947D57" w:rsidRDefault="009040E5" w:rsidP="008D110A">
      <w:pPr>
        <w:spacing w:line="276" w:lineRule="auto"/>
        <w:jc w:val="both"/>
        <w:rPr>
          <w:rFonts w:ascii="Cambria" w:hAnsi="Cambria"/>
          <w:sz w:val="22"/>
          <w:szCs w:val="22"/>
        </w:rPr>
      </w:pPr>
    </w:p>
    <w:p w:rsidR="008D110A" w:rsidRPr="00947D57" w:rsidRDefault="008D110A" w:rsidP="008D110A">
      <w:pPr>
        <w:spacing w:line="276" w:lineRule="auto"/>
        <w:jc w:val="center"/>
        <w:rPr>
          <w:rFonts w:ascii="Cambria" w:hAnsi="Cambria"/>
          <w:b/>
          <w:szCs w:val="24"/>
        </w:rPr>
      </w:pPr>
      <w:r w:rsidRPr="00947D57">
        <w:rPr>
          <w:rFonts w:ascii="Cambria" w:hAnsi="Cambria"/>
          <w:b/>
          <w:szCs w:val="24"/>
        </w:rPr>
        <w:t>GRADBENO POGODBO</w:t>
      </w:r>
    </w:p>
    <w:p w:rsidR="008D110A" w:rsidRPr="00947D57" w:rsidRDefault="008D110A" w:rsidP="008D110A">
      <w:pPr>
        <w:spacing w:line="276" w:lineRule="auto"/>
        <w:jc w:val="both"/>
        <w:rPr>
          <w:rFonts w:ascii="Cambria" w:hAnsi="Cambria"/>
          <w:sz w:val="22"/>
          <w:szCs w:val="22"/>
        </w:rPr>
      </w:pPr>
    </w:p>
    <w:p w:rsidR="009040E5" w:rsidRPr="00947D57" w:rsidRDefault="009040E5"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Predmet pogodbe:</w:t>
      </w:r>
      <w:r w:rsidRPr="00947D57">
        <w:rPr>
          <w:rFonts w:ascii="Cambria" w:hAnsi="Cambria"/>
          <w:sz w:val="22"/>
          <w:szCs w:val="22"/>
        </w:rPr>
        <w:tab/>
        <w:t>............................................</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Lokacija realizacije pogodbe:</w:t>
      </w:r>
      <w:r w:rsidRPr="00947D57">
        <w:rPr>
          <w:rFonts w:ascii="Cambria" w:hAnsi="Cambria"/>
          <w:sz w:val="22"/>
          <w:szCs w:val="22"/>
        </w:rPr>
        <w:tab/>
        <w:t>............................................</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Pravna podlaga pogodbe: Ponudba izvajalca št</w:t>
      </w:r>
      <w:r w:rsidR="00110882" w:rsidRPr="00947D57">
        <w:rPr>
          <w:rFonts w:ascii="Cambria" w:hAnsi="Cambria"/>
          <w:sz w:val="22"/>
          <w:szCs w:val="22"/>
        </w:rPr>
        <w:t xml:space="preserve">. </w:t>
      </w:r>
      <w:r w:rsidRPr="00947D57">
        <w:rPr>
          <w:rFonts w:ascii="Cambria" w:hAnsi="Cambria"/>
          <w:sz w:val="22"/>
          <w:szCs w:val="22"/>
        </w:rPr>
        <w:t>………………</w:t>
      </w:r>
      <w:r w:rsidR="00110882" w:rsidRPr="00947D57">
        <w:rPr>
          <w:rFonts w:ascii="Cambria" w:hAnsi="Cambria"/>
          <w:sz w:val="22"/>
          <w:szCs w:val="22"/>
        </w:rPr>
        <w:t xml:space="preserve"> </w:t>
      </w:r>
      <w:r w:rsidRPr="00947D57">
        <w:rPr>
          <w:rFonts w:ascii="Cambria" w:hAnsi="Cambria"/>
          <w:sz w:val="22"/>
          <w:szCs w:val="22"/>
        </w:rPr>
        <w:t>z dne………………….., na osnovi izvedenega postopka</w:t>
      </w:r>
      <w:r w:rsidR="00110882" w:rsidRPr="00947D57">
        <w:rPr>
          <w:rFonts w:ascii="Cambria" w:hAnsi="Cambria"/>
          <w:sz w:val="22"/>
          <w:szCs w:val="22"/>
        </w:rPr>
        <w:t xml:space="preserve"> </w:t>
      </w:r>
      <w:r w:rsidRPr="00947D57">
        <w:rPr>
          <w:rFonts w:ascii="Cambria" w:hAnsi="Cambria"/>
          <w:sz w:val="22"/>
          <w:szCs w:val="22"/>
        </w:rPr>
        <w:t xml:space="preserve">………………………………………., objava na portalu </w:t>
      </w:r>
      <w:r w:rsidR="00110882" w:rsidRPr="00947D57">
        <w:rPr>
          <w:rFonts w:ascii="Cambria" w:hAnsi="Cambria"/>
          <w:sz w:val="22"/>
          <w:szCs w:val="22"/>
        </w:rPr>
        <w:t>javnih naročil št JN……………………….).</w:t>
      </w:r>
    </w:p>
    <w:p w:rsidR="00C86310" w:rsidRPr="00947D57" w:rsidRDefault="00C86310" w:rsidP="008D110A">
      <w:pPr>
        <w:spacing w:line="276" w:lineRule="auto"/>
        <w:jc w:val="both"/>
        <w:rPr>
          <w:rFonts w:ascii="Cambria" w:hAnsi="Cambria"/>
          <w:sz w:val="22"/>
          <w:szCs w:val="22"/>
        </w:rPr>
      </w:pPr>
    </w:p>
    <w:p w:rsidR="00C86310" w:rsidRPr="00947D57" w:rsidRDefault="00C86310" w:rsidP="008D110A">
      <w:pPr>
        <w:spacing w:line="276" w:lineRule="auto"/>
        <w:jc w:val="both"/>
        <w:rPr>
          <w:rFonts w:ascii="Cambria" w:hAnsi="Cambria"/>
          <w:sz w:val="22"/>
          <w:szCs w:val="22"/>
        </w:rPr>
      </w:pPr>
    </w:p>
    <w:p w:rsidR="008D270A" w:rsidRPr="00947D57" w:rsidRDefault="008D270A" w:rsidP="008D270A">
      <w:pPr>
        <w:pStyle w:val="Odstavekseznama"/>
        <w:rPr>
          <w:rFonts w:ascii="Cambria" w:hAnsi="Cambria"/>
          <w:b/>
          <w:sz w:val="22"/>
        </w:rPr>
      </w:pPr>
    </w:p>
    <w:p w:rsidR="008D270A" w:rsidRPr="00947D57" w:rsidRDefault="008D270A" w:rsidP="008D270A">
      <w:pPr>
        <w:spacing w:line="276" w:lineRule="auto"/>
        <w:jc w:val="both"/>
        <w:rPr>
          <w:rFonts w:ascii="Cambria" w:hAnsi="Cambria"/>
          <w:b/>
          <w:sz w:val="22"/>
          <w:szCs w:val="22"/>
        </w:rPr>
      </w:pPr>
    </w:p>
    <w:p w:rsidR="008D270A" w:rsidRPr="00947D57" w:rsidRDefault="008D270A" w:rsidP="008D270A">
      <w:pPr>
        <w:spacing w:line="276" w:lineRule="auto"/>
        <w:jc w:val="both"/>
        <w:rPr>
          <w:rFonts w:ascii="Cambria" w:hAnsi="Cambria"/>
          <w:b/>
          <w:sz w:val="22"/>
          <w:szCs w:val="22"/>
        </w:rPr>
      </w:pPr>
    </w:p>
    <w:p w:rsidR="008D270A" w:rsidRPr="00947D57" w:rsidRDefault="008D270A" w:rsidP="008D270A">
      <w:pPr>
        <w:spacing w:line="276" w:lineRule="auto"/>
        <w:jc w:val="both"/>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UVODNA DOLOČILA</w:t>
      </w:r>
    </w:p>
    <w:p w:rsidR="008D110A" w:rsidRPr="00947D57" w:rsidRDefault="008D110A" w:rsidP="008D110A">
      <w:pPr>
        <w:spacing w:line="276" w:lineRule="auto"/>
        <w:ind w:left="360"/>
        <w:rPr>
          <w:rFonts w:ascii="Cambria" w:hAnsi="Cambria"/>
          <w:b/>
          <w:sz w:val="22"/>
          <w:szCs w:val="22"/>
        </w:rPr>
      </w:pPr>
    </w:p>
    <w:p w:rsidR="008D110A" w:rsidRPr="00947D57" w:rsidRDefault="008D110A" w:rsidP="00CC718F">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CC718F">
      <w:pPr>
        <w:spacing w:line="276" w:lineRule="auto"/>
        <w:jc w:val="center"/>
        <w:rPr>
          <w:rFonts w:ascii="Cambria" w:hAnsi="Cambria"/>
          <w:b/>
          <w:sz w:val="22"/>
          <w:szCs w:val="22"/>
        </w:rPr>
      </w:pPr>
      <w:r w:rsidRPr="00947D57">
        <w:rPr>
          <w:rFonts w:ascii="Cambria" w:hAnsi="Cambria"/>
          <w:b/>
          <w:sz w:val="22"/>
          <w:szCs w:val="22"/>
        </w:rPr>
        <w:t>Uvodna določila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Pogodbeni stranki uvodoma ugotavljata: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 xml:space="preserve">da je naročnik dne ............ objavil javno naročilo ............................................, št. objave na portalu javnih naročil JN............ z dne ............) </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da je naročnik izbral izvajalca kot najugodnejšega ponudnika in je obvestilo o izbiri številka</w:t>
      </w:r>
      <w:r w:rsidR="00CC718F" w:rsidRPr="00947D57">
        <w:rPr>
          <w:rFonts w:ascii="Cambria" w:hAnsi="Cambria"/>
          <w:sz w:val="22"/>
          <w:lang w:eastAsia="sl-SI"/>
        </w:rPr>
        <w:t xml:space="preserve"> </w:t>
      </w:r>
      <w:r w:rsidRPr="00947D57">
        <w:rPr>
          <w:rFonts w:ascii="Cambria" w:hAnsi="Cambria"/>
          <w:sz w:val="22"/>
          <w:lang w:eastAsia="sl-SI"/>
        </w:rPr>
        <w:t>............. postalo  pravnomočno dne ............;</w:t>
      </w:r>
    </w:p>
    <w:p w:rsidR="008D110A" w:rsidRPr="00947D57" w:rsidRDefault="008D110A" w:rsidP="008D110A">
      <w:pPr>
        <w:pStyle w:val="Odstavekseznama"/>
        <w:numPr>
          <w:ilvl w:val="0"/>
          <w:numId w:val="44"/>
        </w:numPr>
        <w:spacing w:after="200" w:line="276" w:lineRule="auto"/>
        <w:ind w:left="709" w:hanging="425"/>
        <w:rPr>
          <w:rFonts w:ascii="Cambria" w:hAnsi="Cambria"/>
          <w:b/>
          <w:sz w:val="22"/>
        </w:rPr>
      </w:pPr>
      <w:r w:rsidRPr="00947D57">
        <w:rPr>
          <w:rFonts w:ascii="Cambria" w:hAnsi="Cambria"/>
          <w:sz w:val="22"/>
          <w:lang w:eastAsia="sl-SI"/>
        </w:rPr>
        <w:t>da pogodbeni stranki to pogodbo sklepata z namenom realizacije pravnega posla, ki je bil predmet povpraševanja in ponudbe in</w:t>
      </w:r>
    </w:p>
    <w:p w:rsidR="008D110A" w:rsidRPr="00947D57" w:rsidRDefault="008D110A" w:rsidP="008278DD">
      <w:pPr>
        <w:pStyle w:val="Odstavekseznama"/>
        <w:numPr>
          <w:ilvl w:val="0"/>
          <w:numId w:val="44"/>
        </w:numPr>
        <w:spacing w:line="276" w:lineRule="auto"/>
        <w:ind w:left="709" w:hanging="425"/>
        <w:rPr>
          <w:rFonts w:ascii="Cambria" w:hAnsi="Cambria"/>
          <w:b/>
          <w:sz w:val="22"/>
        </w:rPr>
      </w:pPr>
      <w:r w:rsidRPr="00947D57">
        <w:rPr>
          <w:rFonts w:ascii="Cambria" w:hAnsi="Cambria"/>
          <w:sz w:val="22"/>
          <w:lang w:eastAsia="sl-SI"/>
        </w:rPr>
        <w:t xml:space="preserve">da je sestavni del te pogodbe razpisna dokumentacija naročnika in ponudbena dokumentacija izvajalca. </w:t>
      </w:r>
    </w:p>
    <w:p w:rsidR="008D110A" w:rsidRPr="00947D57" w:rsidRDefault="008D110A" w:rsidP="008D110A">
      <w:pPr>
        <w:spacing w:line="276" w:lineRule="auto"/>
        <w:rPr>
          <w:rFonts w:ascii="Cambria" w:hAnsi="Cambria"/>
          <w:b/>
          <w:sz w:val="22"/>
          <w:szCs w:val="22"/>
        </w:rPr>
      </w:pPr>
    </w:p>
    <w:p w:rsidR="008278DD" w:rsidRPr="00947D57" w:rsidRDefault="008278DD" w:rsidP="008D110A">
      <w:pPr>
        <w:spacing w:line="276" w:lineRule="auto"/>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PREDMET POGODBE</w:t>
      </w: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CC718F">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CC718F">
      <w:pPr>
        <w:spacing w:line="276" w:lineRule="auto"/>
        <w:jc w:val="center"/>
        <w:rPr>
          <w:rFonts w:ascii="Cambria" w:hAnsi="Cambria"/>
          <w:b/>
          <w:sz w:val="22"/>
          <w:szCs w:val="22"/>
        </w:rPr>
      </w:pPr>
      <w:r w:rsidRPr="00947D57">
        <w:rPr>
          <w:rFonts w:ascii="Cambria" w:hAnsi="Cambria"/>
          <w:b/>
          <w:sz w:val="22"/>
          <w:szCs w:val="22"/>
        </w:rPr>
        <w:t>Predmet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Predmet pogodbe je izvedba del v skladu z zahtevami naročnika ter ponudbo izvajalca št. ...........</w:t>
      </w:r>
      <w:r w:rsidR="00CC718F" w:rsidRPr="00947D57">
        <w:rPr>
          <w:rFonts w:ascii="Cambria" w:hAnsi="Cambria"/>
          <w:sz w:val="22"/>
          <w:szCs w:val="22"/>
        </w:rPr>
        <w:t xml:space="preserve"> </w:t>
      </w:r>
      <w:r w:rsidRPr="00947D57">
        <w:rPr>
          <w:rFonts w:ascii="Cambria" w:hAnsi="Cambria"/>
          <w:sz w:val="22"/>
          <w:szCs w:val="22"/>
        </w:rPr>
        <w:t xml:space="preserve">ter je podrobneje opredeljen v dokumentaciji, ki je podlaga za sklenitev pogodbe.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svojo ponudbo naročniku oddal na podlagi naslednje razpoložljive dokumentacije, ki jo je v fazi povabila k oddaji ponudbe priskrbel naročnik:</w:t>
      </w:r>
    </w:p>
    <w:p w:rsidR="00050D4A" w:rsidRPr="00050D4A" w:rsidRDefault="00050D4A" w:rsidP="00050D4A">
      <w:pPr>
        <w:pStyle w:val="Odstavekseznama"/>
        <w:numPr>
          <w:ilvl w:val="0"/>
          <w:numId w:val="44"/>
        </w:numPr>
        <w:spacing w:line="276" w:lineRule="auto"/>
        <w:ind w:left="709" w:hanging="425"/>
        <w:rPr>
          <w:rFonts w:ascii="Cambria" w:hAnsi="Cambria"/>
          <w:sz w:val="22"/>
          <w:lang w:eastAsia="sl-SI"/>
        </w:rPr>
      </w:pPr>
      <w:r w:rsidRPr="00050D4A">
        <w:rPr>
          <w:rFonts w:ascii="Cambria" w:hAnsi="Cambria"/>
          <w:sz w:val="22"/>
          <w:lang w:eastAsia="sl-SI"/>
        </w:rPr>
        <w:t>razpisna dokumentacija;</w:t>
      </w:r>
    </w:p>
    <w:p w:rsidR="00050D4A" w:rsidRPr="00050D4A" w:rsidRDefault="00050D4A" w:rsidP="00050D4A">
      <w:pPr>
        <w:pStyle w:val="Odstavekseznama"/>
        <w:numPr>
          <w:ilvl w:val="0"/>
          <w:numId w:val="44"/>
        </w:numPr>
        <w:spacing w:line="276" w:lineRule="auto"/>
        <w:ind w:left="709" w:hanging="425"/>
        <w:rPr>
          <w:rFonts w:ascii="Cambria" w:hAnsi="Cambria"/>
          <w:sz w:val="22"/>
          <w:lang w:eastAsia="sl-SI"/>
        </w:rPr>
      </w:pPr>
      <w:r w:rsidRPr="00050D4A">
        <w:rPr>
          <w:rFonts w:ascii="Cambria" w:hAnsi="Cambria"/>
          <w:sz w:val="22"/>
          <w:lang w:eastAsia="sl-SI"/>
        </w:rPr>
        <w:t>popis del;</w:t>
      </w:r>
    </w:p>
    <w:p w:rsidR="00050D4A" w:rsidRPr="00050D4A" w:rsidRDefault="00050D4A" w:rsidP="00050D4A">
      <w:pPr>
        <w:pStyle w:val="Odstavekseznama"/>
        <w:numPr>
          <w:ilvl w:val="0"/>
          <w:numId w:val="44"/>
        </w:numPr>
        <w:spacing w:line="276" w:lineRule="auto"/>
        <w:ind w:left="709" w:hanging="425"/>
        <w:rPr>
          <w:rFonts w:ascii="Cambria" w:hAnsi="Cambria"/>
          <w:sz w:val="22"/>
          <w:lang w:eastAsia="sl-SI"/>
        </w:rPr>
      </w:pPr>
      <w:r w:rsidRPr="00050D4A">
        <w:rPr>
          <w:rFonts w:ascii="Cambria" w:hAnsi="Cambria"/>
          <w:sz w:val="22"/>
          <w:lang w:eastAsia="sl-SI"/>
        </w:rPr>
        <w:t xml:space="preserve">PZI. </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w:t>
      </w:r>
    </w:p>
    <w:p w:rsidR="008D110A" w:rsidRPr="00947D57" w:rsidRDefault="008D110A" w:rsidP="008D110A">
      <w:pPr>
        <w:pStyle w:val="Odstavekseznama"/>
        <w:spacing w:line="276" w:lineRule="auto"/>
        <w:ind w:left="709"/>
        <w:rPr>
          <w:rFonts w:ascii="Cambria" w:hAnsi="Cambria"/>
          <w:b/>
          <w:sz w:val="22"/>
        </w:rPr>
      </w:pPr>
    </w:p>
    <w:p w:rsidR="008D110A" w:rsidRPr="00947D57" w:rsidRDefault="008D110A" w:rsidP="00CC718F">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CC718F">
      <w:pPr>
        <w:spacing w:line="276" w:lineRule="auto"/>
        <w:jc w:val="center"/>
        <w:rPr>
          <w:rFonts w:ascii="Cambria" w:hAnsi="Cambria"/>
          <w:b/>
          <w:sz w:val="22"/>
          <w:szCs w:val="22"/>
        </w:rPr>
      </w:pPr>
      <w:r w:rsidRPr="00947D57">
        <w:rPr>
          <w:rFonts w:ascii="Cambria" w:hAnsi="Cambria"/>
          <w:b/>
          <w:sz w:val="22"/>
          <w:szCs w:val="22"/>
        </w:rPr>
        <w:t>Dodatna dela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Dodatna dela so tista dela, ki niso bila dogovorjena s to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rsidR="00947D57" w:rsidRDefault="00947D57" w:rsidP="008D110A">
      <w:pPr>
        <w:spacing w:line="276" w:lineRule="auto"/>
        <w:rPr>
          <w:rFonts w:ascii="Cambria" w:hAnsi="Cambria"/>
          <w:b/>
          <w:sz w:val="22"/>
          <w:szCs w:val="22"/>
        </w:rPr>
      </w:pPr>
    </w:p>
    <w:p w:rsidR="005E59BF" w:rsidRDefault="005E59BF" w:rsidP="008D110A">
      <w:pPr>
        <w:spacing w:line="276" w:lineRule="auto"/>
        <w:rPr>
          <w:rFonts w:ascii="Cambria" w:hAnsi="Cambria"/>
          <w:b/>
          <w:sz w:val="22"/>
          <w:szCs w:val="22"/>
        </w:rPr>
      </w:pPr>
    </w:p>
    <w:p w:rsidR="005E59BF" w:rsidRDefault="005E59BF" w:rsidP="008D110A">
      <w:pPr>
        <w:spacing w:line="276" w:lineRule="auto"/>
        <w:rPr>
          <w:rFonts w:ascii="Cambria" w:hAnsi="Cambria"/>
          <w:b/>
          <w:sz w:val="22"/>
          <w:szCs w:val="22"/>
        </w:rPr>
      </w:pPr>
    </w:p>
    <w:p w:rsidR="005E59BF" w:rsidRDefault="005E59BF" w:rsidP="008D110A">
      <w:pPr>
        <w:spacing w:line="276" w:lineRule="auto"/>
        <w:rPr>
          <w:rFonts w:ascii="Cambria" w:hAnsi="Cambria"/>
          <w:b/>
          <w:sz w:val="22"/>
          <w:szCs w:val="22"/>
        </w:rPr>
      </w:pPr>
    </w:p>
    <w:p w:rsidR="005E59BF" w:rsidRDefault="005E59BF" w:rsidP="008D110A">
      <w:pPr>
        <w:spacing w:line="276" w:lineRule="auto"/>
        <w:rPr>
          <w:rFonts w:ascii="Cambria" w:hAnsi="Cambria"/>
          <w:b/>
          <w:sz w:val="22"/>
          <w:szCs w:val="22"/>
        </w:rPr>
      </w:pPr>
    </w:p>
    <w:p w:rsidR="005E59BF" w:rsidRDefault="005E59BF" w:rsidP="008D110A">
      <w:pPr>
        <w:spacing w:line="276" w:lineRule="auto"/>
        <w:rPr>
          <w:rFonts w:ascii="Cambria" w:hAnsi="Cambria"/>
          <w:b/>
          <w:sz w:val="22"/>
          <w:szCs w:val="22"/>
        </w:rPr>
      </w:pPr>
    </w:p>
    <w:p w:rsidR="005E59BF" w:rsidRDefault="005E59BF" w:rsidP="008D110A">
      <w:pPr>
        <w:spacing w:line="276" w:lineRule="auto"/>
        <w:rPr>
          <w:rFonts w:ascii="Cambria" w:hAnsi="Cambria"/>
          <w:b/>
          <w:sz w:val="22"/>
          <w:szCs w:val="22"/>
        </w:rPr>
      </w:pPr>
    </w:p>
    <w:p w:rsidR="00947D57" w:rsidRDefault="00947D57" w:rsidP="00050D4A">
      <w:pPr>
        <w:pStyle w:val="Odstavekseznama"/>
        <w:spacing w:line="276" w:lineRule="auto"/>
        <w:jc w:val="left"/>
        <w:rPr>
          <w:rFonts w:ascii="Cambria" w:hAnsi="Cambria"/>
          <w:b/>
          <w:sz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lastRenderedPageBreak/>
        <w:t>DOKUMENTACIJA NAROČNIKA</w:t>
      </w: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110882">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110882">
      <w:pPr>
        <w:spacing w:line="276" w:lineRule="auto"/>
        <w:jc w:val="center"/>
        <w:rPr>
          <w:rFonts w:ascii="Cambria" w:hAnsi="Cambria"/>
          <w:b/>
          <w:sz w:val="22"/>
          <w:szCs w:val="22"/>
        </w:rPr>
      </w:pPr>
      <w:r w:rsidRPr="00947D57">
        <w:rPr>
          <w:rFonts w:ascii="Cambria" w:hAnsi="Cambria"/>
          <w:b/>
          <w:sz w:val="22"/>
          <w:szCs w:val="22"/>
        </w:rPr>
        <w:t>Dokumentacija naročnika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Naročnik potrjuje in jamči, da je dal izvajalcu na razpolago vse podatke, ki se nanašajo na predmet pogodbe, ki bi lahko vplivali na pogodbeno ceno ali razčlenitev pogodbene cene, ali na izvajalčeve pravice in obveznosti po tej pogodbi.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odgovarja za pravilnost in strokovnost projektne dokumentacije ter druge dokumentacije, ki je bila podlaga za pripravo ponudbe izvajalca in ki jo je priskrbel naročnik.</w:t>
      </w:r>
    </w:p>
    <w:p w:rsidR="008D110A" w:rsidRPr="00947D57" w:rsidRDefault="008D110A" w:rsidP="008D110A">
      <w:pPr>
        <w:spacing w:line="276" w:lineRule="auto"/>
        <w:rPr>
          <w:rFonts w:ascii="Cambria" w:hAnsi="Cambria"/>
          <w:b/>
          <w:sz w:val="22"/>
          <w:szCs w:val="22"/>
        </w:rPr>
      </w:pPr>
    </w:p>
    <w:p w:rsidR="008D110A" w:rsidRPr="00947D57" w:rsidRDefault="008D110A" w:rsidP="00110882">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110882">
      <w:pPr>
        <w:spacing w:line="276" w:lineRule="auto"/>
        <w:jc w:val="center"/>
        <w:rPr>
          <w:rFonts w:ascii="Cambria" w:hAnsi="Cambria"/>
          <w:b/>
          <w:sz w:val="22"/>
          <w:szCs w:val="22"/>
        </w:rPr>
      </w:pPr>
      <w:proofErr w:type="spellStart"/>
      <w:r w:rsidRPr="00947D57">
        <w:rPr>
          <w:rFonts w:ascii="Cambria" w:hAnsi="Cambria"/>
          <w:b/>
          <w:sz w:val="22"/>
          <w:szCs w:val="22"/>
        </w:rPr>
        <w:t>Notifikacijska</w:t>
      </w:r>
      <w:proofErr w:type="spellEnd"/>
      <w:r w:rsidRPr="00947D57">
        <w:rPr>
          <w:rFonts w:ascii="Cambria" w:hAnsi="Cambria"/>
          <w:b/>
          <w:sz w:val="22"/>
          <w:szCs w:val="22"/>
        </w:rPr>
        <w:t xml:space="preserve"> dolžnost izvajalca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Izvajalec mora v roku osem (8)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tridesetih (30) dni po tem, ko se jih je zavedel.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primeru, da izvajalec svoje dolžnosti ne izvrši v rokih, ki so dogovorjeni v tem členu, je izvajalec naročniku odgovoren za vso škodo, ki jo zaradi opustitve dolžne skrbnosti izvajalca utrpi naročnik.</w:t>
      </w:r>
    </w:p>
    <w:p w:rsidR="008D110A" w:rsidRPr="00947D57" w:rsidRDefault="008D110A" w:rsidP="008D110A">
      <w:pPr>
        <w:spacing w:line="276" w:lineRule="auto"/>
        <w:jc w:val="both"/>
        <w:rPr>
          <w:rFonts w:ascii="Cambria" w:hAnsi="Cambria"/>
          <w:sz w:val="22"/>
          <w:szCs w:val="22"/>
        </w:rPr>
      </w:pPr>
    </w:p>
    <w:p w:rsidR="008D110A" w:rsidRPr="00947D57" w:rsidRDefault="008D110A" w:rsidP="00110882">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110882">
      <w:pPr>
        <w:spacing w:line="276" w:lineRule="auto"/>
        <w:jc w:val="center"/>
        <w:rPr>
          <w:rFonts w:ascii="Cambria" w:hAnsi="Cambria"/>
          <w:b/>
          <w:sz w:val="22"/>
          <w:szCs w:val="22"/>
        </w:rPr>
      </w:pPr>
      <w:r w:rsidRPr="00947D57">
        <w:rPr>
          <w:rFonts w:ascii="Cambria" w:hAnsi="Cambria"/>
          <w:b/>
          <w:sz w:val="22"/>
          <w:szCs w:val="22"/>
        </w:rPr>
        <w:t>Zamuda pri predaji projektne dokumentacije</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Obvestilo mora vsebovati podatke v zvezi s potrebnim manjkajočim delom dokumentacije ter z opozorilom na posledice zamude zaradi </w:t>
      </w:r>
      <w:proofErr w:type="spellStart"/>
      <w:r w:rsidRPr="00947D57">
        <w:rPr>
          <w:rFonts w:ascii="Cambria" w:hAnsi="Cambria"/>
          <w:sz w:val="22"/>
          <w:szCs w:val="22"/>
        </w:rPr>
        <w:t>nepredaje</w:t>
      </w:r>
      <w:proofErr w:type="spellEnd"/>
      <w:r w:rsidRPr="00947D57">
        <w:rPr>
          <w:rFonts w:ascii="Cambria" w:hAnsi="Cambria"/>
          <w:sz w:val="22"/>
          <w:szCs w:val="22"/>
        </w:rPr>
        <w:t xml:space="preserve"> dokumentacije.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Obvestilo mora biti naročniku poslano najkasneje v osmih (8) dneh po tem, ko se je izvajalec zavedel nastanka zamude zaradi predaje projektne dokumentacije, sicer izgubi pravice iz naslednjega odstavka.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Če pogodbenih del zaradi zamude pri predaji projektne dokumentacije ni mogoče dokončati v dogovorjenem roku, je izvajalec upravičen do podaljšanja roka za izvedbo ter do povračila vseh stroškov, ki jih je utrpel zaradi zamude. </w:t>
      </w:r>
    </w:p>
    <w:p w:rsidR="008D110A" w:rsidRPr="00947D57" w:rsidRDefault="008D110A" w:rsidP="008D110A">
      <w:pPr>
        <w:spacing w:line="276" w:lineRule="auto"/>
        <w:jc w:val="both"/>
        <w:rPr>
          <w:rFonts w:ascii="Cambria" w:hAnsi="Cambria"/>
          <w:sz w:val="22"/>
          <w:szCs w:val="22"/>
        </w:rPr>
      </w:pPr>
    </w:p>
    <w:p w:rsidR="008D110A" w:rsidRPr="00947D57" w:rsidRDefault="008D110A" w:rsidP="00110882">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10882">
      <w:pPr>
        <w:spacing w:line="276" w:lineRule="auto"/>
        <w:jc w:val="center"/>
        <w:rPr>
          <w:rFonts w:ascii="Cambria" w:hAnsi="Cambria"/>
          <w:b/>
          <w:sz w:val="22"/>
          <w:szCs w:val="22"/>
        </w:rPr>
      </w:pPr>
      <w:r w:rsidRPr="00947D57">
        <w:rPr>
          <w:rFonts w:ascii="Cambria" w:hAnsi="Cambria"/>
          <w:b/>
          <w:sz w:val="22"/>
          <w:szCs w:val="22"/>
        </w:rPr>
        <w:t>Pridobitev dovoljenj in soglasij</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Vsa dovoljenja za izvedbo del po tej pogodbi mora naročnik pridobiti na lastne stroške, razen če za posamezno dovoljenje ali soglasje v tej pogodbi ni določeno drugače. Če naročnik tega ne stori, mora izvajalca zavarovati in obvarovati pred vsakršnimi posledicami, ki bi izvajalcu lahko nastale zaradi tega. Izvajalec je upravičen tudi do povračila dodatnih stroškov in podaljšanja roka za izvedbo.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POGODBENA CENA</w:t>
      </w:r>
    </w:p>
    <w:p w:rsidR="008D110A" w:rsidRPr="00947D57" w:rsidRDefault="008D110A" w:rsidP="008D110A">
      <w:pPr>
        <w:spacing w:line="276" w:lineRule="auto"/>
        <w:jc w:val="both"/>
        <w:rPr>
          <w:rFonts w:ascii="Cambria" w:hAnsi="Cambria"/>
          <w:sz w:val="22"/>
          <w:szCs w:val="22"/>
        </w:rPr>
      </w:pPr>
    </w:p>
    <w:p w:rsidR="008D110A" w:rsidRPr="00947D57" w:rsidRDefault="008D110A" w:rsidP="00110882">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10882">
      <w:pPr>
        <w:spacing w:line="276" w:lineRule="auto"/>
        <w:jc w:val="center"/>
        <w:rPr>
          <w:rFonts w:ascii="Cambria" w:hAnsi="Cambria"/>
          <w:b/>
          <w:sz w:val="22"/>
          <w:szCs w:val="22"/>
        </w:rPr>
      </w:pPr>
      <w:r w:rsidRPr="00947D57">
        <w:rPr>
          <w:rFonts w:ascii="Cambria" w:hAnsi="Cambria"/>
          <w:b/>
          <w:sz w:val="22"/>
          <w:szCs w:val="22"/>
        </w:rPr>
        <w:t>Ocenjena vrednost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Cena je dogovorjena s klavzu</w:t>
      </w:r>
      <w:r w:rsidR="00A07020" w:rsidRPr="00947D57">
        <w:rPr>
          <w:rFonts w:ascii="Cambria" w:hAnsi="Cambria"/>
          <w:sz w:val="22"/>
          <w:szCs w:val="22"/>
        </w:rPr>
        <w:t>lo »dejanske količine in fiksne</w:t>
      </w:r>
      <w:r w:rsidRPr="00947D57">
        <w:rPr>
          <w:rFonts w:ascii="Cambria" w:hAnsi="Cambria"/>
          <w:sz w:val="22"/>
          <w:szCs w:val="22"/>
        </w:rPr>
        <w:t xml:space="preserve"> cene na enoto mere«, ocenjena vrednost pogodbe</w:t>
      </w:r>
      <w:r w:rsidR="00050D4A">
        <w:rPr>
          <w:rFonts w:ascii="Cambria" w:hAnsi="Cambria"/>
          <w:sz w:val="22"/>
          <w:szCs w:val="22"/>
        </w:rPr>
        <w:t xml:space="preserve"> na dan oddaje ponudbe</w:t>
      </w:r>
      <w:r w:rsidR="00110882" w:rsidRPr="00947D57">
        <w:rPr>
          <w:rFonts w:ascii="Cambria" w:hAnsi="Cambria"/>
          <w:sz w:val="22"/>
          <w:szCs w:val="22"/>
        </w:rPr>
        <w:t xml:space="preserve"> </w:t>
      </w:r>
      <w:r w:rsidRPr="00947D57">
        <w:rPr>
          <w:rFonts w:ascii="Cambria" w:hAnsi="Cambria"/>
          <w:sz w:val="22"/>
          <w:szCs w:val="22"/>
        </w:rPr>
        <w:t>znaša: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znesek v EUR brez DDV:</w:t>
      </w:r>
      <w:r w:rsidRPr="00947D57">
        <w:rPr>
          <w:rFonts w:ascii="Cambria" w:hAnsi="Cambria"/>
          <w:sz w:val="22"/>
          <w:lang w:eastAsia="sl-SI"/>
        </w:rPr>
        <w:tab/>
      </w:r>
      <w:r w:rsidRPr="00947D57">
        <w:rPr>
          <w:rFonts w:ascii="Cambria" w:hAnsi="Cambria"/>
          <w:sz w:val="22"/>
          <w:lang w:eastAsia="sl-SI"/>
        </w:rPr>
        <w:tab/>
        <w:t>............................................</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DDV 22%:</w:t>
      </w:r>
      <w:r w:rsidRPr="00947D57">
        <w:rPr>
          <w:rFonts w:ascii="Cambria" w:hAnsi="Cambria"/>
          <w:sz w:val="22"/>
          <w:lang w:eastAsia="sl-SI"/>
        </w:rPr>
        <w:tab/>
      </w:r>
      <w:r w:rsidRPr="00947D57">
        <w:rPr>
          <w:rFonts w:ascii="Cambria" w:hAnsi="Cambria"/>
          <w:sz w:val="22"/>
          <w:lang w:eastAsia="sl-SI"/>
        </w:rPr>
        <w:tab/>
      </w:r>
      <w:r w:rsidRPr="00947D57">
        <w:rPr>
          <w:rFonts w:ascii="Cambria" w:hAnsi="Cambria"/>
          <w:sz w:val="22"/>
          <w:lang w:eastAsia="sl-SI"/>
        </w:rPr>
        <w:tab/>
      </w:r>
      <w:r w:rsidRPr="00947D57">
        <w:rPr>
          <w:rFonts w:ascii="Cambria" w:hAnsi="Cambria"/>
          <w:sz w:val="22"/>
          <w:lang w:eastAsia="sl-SI"/>
        </w:rPr>
        <w:tab/>
        <w:t>............................................</w:t>
      </w:r>
    </w:p>
    <w:p w:rsidR="008D110A" w:rsidRPr="00947D57" w:rsidRDefault="008D110A" w:rsidP="008278DD">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znesek v EUR z DDV:</w:t>
      </w:r>
      <w:r w:rsidRPr="00947D57">
        <w:rPr>
          <w:rFonts w:ascii="Cambria" w:hAnsi="Cambria"/>
          <w:sz w:val="22"/>
          <w:lang w:eastAsia="sl-SI"/>
        </w:rPr>
        <w:tab/>
      </w:r>
      <w:r w:rsidRPr="00947D57">
        <w:rPr>
          <w:rFonts w:ascii="Cambria" w:hAnsi="Cambria"/>
          <w:sz w:val="22"/>
          <w:lang w:eastAsia="sl-SI"/>
        </w:rPr>
        <w:tab/>
      </w:r>
      <w:r w:rsidR="0049164B" w:rsidRPr="00947D57">
        <w:rPr>
          <w:rFonts w:ascii="Cambria" w:hAnsi="Cambria"/>
          <w:sz w:val="22"/>
          <w:lang w:eastAsia="sl-SI"/>
        </w:rPr>
        <w:tab/>
      </w:r>
      <w:r w:rsidRPr="00947D57">
        <w:rPr>
          <w:rFonts w:ascii="Cambria" w:hAnsi="Cambria"/>
          <w:sz w:val="22"/>
          <w:lang w:eastAsia="sl-SI"/>
        </w:rPr>
        <w:t>............................................</w:t>
      </w:r>
    </w:p>
    <w:p w:rsidR="005452C2" w:rsidRPr="00947D57" w:rsidRDefault="005452C2"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enotnih cenah posameznih postavk je upoštevana tudi 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p>
    <w:p w:rsidR="00A07020" w:rsidRPr="00947D57" w:rsidRDefault="00A07020" w:rsidP="008D110A">
      <w:pPr>
        <w:spacing w:line="276" w:lineRule="auto"/>
        <w:jc w:val="both"/>
        <w:rPr>
          <w:rFonts w:ascii="Cambria" w:hAnsi="Cambria"/>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Sprememba pogodbene cene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primernem roku po prejemu naročila za dodatna dela (iz 3.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rsidR="008D110A" w:rsidRPr="00947D57" w:rsidRDefault="008D110A" w:rsidP="008D110A">
      <w:pPr>
        <w:spacing w:line="276" w:lineRule="auto"/>
        <w:jc w:val="both"/>
        <w:rPr>
          <w:rFonts w:ascii="Cambria" w:hAnsi="Cambria"/>
          <w:sz w:val="22"/>
          <w:szCs w:val="22"/>
        </w:rPr>
      </w:pPr>
    </w:p>
    <w:p w:rsidR="00986D7F" w:rsidRDefault="00986D7F" w:rsidP="00986D7F">
      <w:pPr>
        <w:spacing w:line="276" w:lineRule="auto"/>
        <w:jc w:val="both"/>
        <w:rPr>
          <w:rFonts w:ascii="Cambria" w:hAnsi="Cambria"/>
          <w:sz w:val="22"/>
          <w:szCs w:val="22"/>
        </w:rPr>
      </w:pPr>
      <w:r w:rsidRPr="00986D7F">
        <w:rPr>
          <w:rFonts w:ascii="Cambria" w:hAnsi="Cambria"/>
          <w:sz w:val="22"/>
          <w:szCs w:val="22"/>
        </w:rPr>
        <w:t xml:space="preserve">Za nepredvidena dela oziroma v zvezi z izvedbo del, ki bi nastala zaradi spremenjenih okoliščin in v primeru povečanja obsega del, ki ga ob sklenitvi te pogodbe ni bilo mogoče predvideti, ali spremembe količin, ki bi vplivale (na) zvišanje pogodbene vrednosti, je potrebno o tem skleniti pisni dodatek k pogodbi. Nepredvidena oz. spremenjena dela in material, ki niso navedena v </w:t>
      </w:r>
      <w:r w:rsidRPr="00986D7F">
        <w:rPr>
          <w:rFonts w:ascii="Cambria" w:hAnsi="Cambria"/>
          <w:sz w:val="22"/>
          <w:szCs w:val="22"/>
        </w:rPr>
        <w:lastRenderedPageBreak/>
        <w:t>ponudbi dobavitelja, naročnik priznava samo po predhodnem dogovoru, in sicer po vnaprej dogovorjenih cenah.</w:t>
      </w:r>
    </w:p>
    <w:p w:rsidR="00986D7F" w:rsidRPr="00986D7F" w:rsidRDefault="00986D7F" w:rsidP="00986D7F">
      <w:pPr>
        <w:spacing w:line="276" w:lineRule="auto"/>
        <w:jc w:val="both"/>
        <w:rPr>
          <w:rFonts w:ascii="Cambria" w:hAnsi="Cambria"/>
          <w:sz w:val="22"/>
          <w:szCs w:val="22"/>
        </w:rPr>
      </w:pPr>
    </w:p>
    <w:p w:rsidR="008D110A" w:rsidRDefault="00986D7F" w:rsidP="00986D7F">
      <w:pPr>
        <w:spacing w:line="276" w:lineRule="auto"/>
        <w:jc w:val="both"/>
        <w:rPr>
          <w:rFonts w:ascii="Cambria" w:hAnsi="Cambria"/>
          <w:sz w:val="22"/>
          <w:szCs w:val="22"/>
        </w:rPr>
      </w:pPr>
      <w:r w:rsidRPr="00986D7F">
        <w:rPr>
          <w:rFonts w:ascii="Cambria" w:hAnsi="Cambria"/>
          <w:sz w:val="22"/>
          <w:szCs w:val="22"/>
        </w:rPr>
        <w:t>O kakršnih koli nepredvidenih delih, spremenjenih okoliščinah oziroma povečanju obsega del mora dobavitelj takoj pisno obvestiti naročnika in mu brez predhodnega poziva s strani naročnika d</w:t>
      </w:r>
      <w:r>
        <w:rPr>
          <w:rFonts w:ascii="Cambria" w:hAnsi="Cambria"/>
          <w:sz w:val="22"/>
          <w:szCs w:val="22"/>
        </w:rPr>
        <w:t>ostaviti predračun teh del. Del</w:t>
      </w:r>
      <w:r w:rsidRPr="00986D7F">
        <w:rPr>
          <w:rFonts w:ascii="Cambria" w:hAnsi="Cambria"/>
          <w:sz w:val="22"/>
          <w:szCs w:val="22"/>
        </w:rPr>
        <w:t>,</w:t>
      </w:r>
      <w:r>
        <w:rPr>
          <w:rFonts w:ascii="Cambria" w:hAnsi="Cambria"/>
          <w:sz w:val="22"/>
          <w:szCs w:val="22"/>
        </w:rPr>
        <w:t xml:space="preserve"> </w:t>
      </w:r>
      <w:r w:rsidRPr="00986D7F">
        <w:rPr>
          <w:rFonts w:ascii="Cambria" w:hAnsi="Cambria"/>
          <w:sz w:val="22"/>
          <w:szCs w:val="22"/>
        </w:rPr>
        <w:t>ki niso opredeljena s to pogodbo, dobavitelj ne sme začeti izvajati brez predhodnega pisnega soglasja nadzornika/naročnika in predhodne potrditve projektanta</w:t>
      </w:r>
      <w:r>
        <w:rPr>
          <w:rFonts w:ascii="Cambria" w:hAnsi="Cambria"/>
          <w:sz w:val="22"/>
          <w:szCs w:val="22"/>
        </w:rPr>
        <w:t>.</w:t>
      </w:r>
    </w:p>
    <w:p w:rsidR="00986D7F" w:rsidRDefault="00986D7F" w:rsidP="00986D7F">
      <w:pPr>
        <w:spacing w:line="276" w:lineRule="auto"/>
        <w:jc w:val="both"/>
        <w:rPr>
          <w:rFonts w:ascii="Cambria" w:hAnsi="Cambria"/>
          <w:sz w:val="22"/>
          <w:szCs w:val="22"/>
        </w:rPr>
      </w:pPr>
    </w:p>
    <w:p w:rsidR="00986D7F" w:rsidRDefault="00986D7F" w:rsidP="00986D7F">
      <w:pPr>
        <w:spacing w:line="276" w:lineRule="auto"/>
        <w:jc w:val="both"/>
        <w:rPr>
          <w:rFonts w:ascii="Cambria" w:hAnsi="Cambria"/>
          <w:sz w:val="22"/>
          <w:szCs w:val="22"/>
        </w:rPr>
      </w:pPr>
      <w:r w:rsidRPr="00986D7F">
        <w:rPr>
          <w:rFonts w:ascii="Cambria" w:hAnsi="Cambria"/>
          <w:sz w:val="22"/>
          <w:szCs w:val="22"/>
        </w:rPr>
        <w:t xml:space="preserve">Za spremembe glede dogovorjenega obsega </w:t>
      </w:r>
      <w:r>
        <w:rPr>
          <w:rFonts w:ascii="Cambria" w:hAnsi="Cambria"/>
          <w:sz w:val="22"/>
          <w:szCs w:val="22"/>
        </w:rPr>
        <w:t>del</w:t>
      </w:r>
      <w:r w:rsidRPr="00986D7F">
        <w:rPr>
          <w:rFonts w:ascii="Cambria" w:hAnsi="Cambria"/>
          <w:sz w:val="22"/>
          <w:szCs w:val="22"/>
        </w:rPr>
        <w:t xml:space="preserve"> ali za spremembe dogovorjenih tehničnih rešitev in postopka, ki jih predlaga </w:t>
      </w:r>
      <w:r>
        <w:rPr>
          <w:rFonts w:ascii="Cambria" w:hAnsi="Cambria"/>
          <w:sz w:val="22"/>
          <w:szCs w:val="22"/>
        </w:rPr>
        <w:t>izvajalec</w:t>
      </w:r>
      <w:r w:rsidRPr="00986D7F">
        <w:rPr>
          <w:rFonts w:ascii="Cambria" w:hAnsi="Cambria"/>
          <w:sz w:val="22"/>
          <w:szCs w:val="22"/>
        </w:rPr>
        <w:t>, mora dati soglasje nadzornik/naročnik, po predhodni potrditvi projektanta.</w:t>
      </w:r>
    </w:p>
    <w:p w:rsidR="00986D7F" w:rsidRPr="00947D57" w:rsidRDefault="00986D7F" w:rsidP="00986D7F">
      <w:pPr>
        <w:spacing w:line="276" w:lineRule="auto"/>
        <w:jc w:val="both"/>
        <w:rPr>
          <w:rFonts w:ascii="Cambria" w:hAnsi="Cambria"/>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Obračun del – izdajanje začasnih situacij</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bo izvedena dela obračunaval z mesečnimi situacijami do petega (5.) dne v</w:t>
      </w:r>
      <w:r w:rsidRPr="00947D57">
        <w:rPr>
          <w:rFonts w:ascii="Cambria" w:hAnsi="Cambria"/>
          <w:i/>
          <w:sz w:val="22"/>
          <w:szCs w:val="22"/>
        </w:rPr>
        <w:t xml:space="preserve"> </w:t>
      </w:r>
      <w:r w:rsidRPr="00947D57">
        <w:rPr>
          <w:rFonts w:ascii="Cambria" w:hAnsi="Cambria"/>
          <w:sz w:val="22"/>
          <w:szCs w:val="22"/>
        </w:rPr>
        <w:t xml:space="preserve">mesecu, in sicer na podlagi popisa dejansko izvedenih del ter dobavljene in zmontirane opreme na objektu v prejšnjem mesecu.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mora obračunsko situacijo poslati nadzorniku in naročniku po elektronski pošti ali na drug način, ki je dogovorjen med strankami.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Situacija se v delu, v katerem ni obrazloženo zavrnjena, šteje za potrjeno.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mora plačati nesporni znesek situacije, sicer z dnem zapadlosti situacije preide v dolžniško zamudo in ima izvajalec pravico zaračunati naročniku zamudne obresti v skladu z veljavnimi predpisi.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 računu se mora izvajalec sklicevati na številko pogodbe in navesti da je gradbena situacija sestavni del računa. Prikazan mora biti zadržani znesek in znesek za plačilo.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Obvezne priloge e-računov po tej pogodbi so: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gradbena situacija, potrjena s strani odgovornega nadzornika,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poročilo o poteku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računi oziroma gradbene situacije podizvajalcev, potrjene s strani izvajalca, v kolikor gre za neposredna plačila podizvajalcem,</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specifikacija prejemnikov plačil po izstavljenem računu izvajalca, oblikovana po zahtevah naročnika,</w:t>
      </w:r>
    </w:p>
    <w:p w:rsidR="008D110A" w:rsidRPr="00947D57" w:rsidRDefault="008D110A" w:rsidP="0051260D">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ostala dokumentacija, ki potrjuje, da je zaračunana storitev dejansko opravljena v skladu s to pogodbo, gradbenim dnevnikom in s potrjeno knjigo obračunskih izmer.</w:t>
      </w:r>
    </w:p>
    <w:p w:rsidR="0051260D" w:rsidRPr="00947D57" w:rsidRDefault="0051260D"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je na izstavljenem računu izvajalca/podizvajalca naveden transakcijski račun, ki ni vsebovan v tej pogodbi, se uporablja transakcijski račun, ki je naveden na izstavljenem računu</w:t>
      </w:r>
      <w:r w:rsidR="00873854" w:rsidRPr="00947D57">
        <w:rPr>
          <w:rFonts w:ascii="Cambria" w:hAnsi="Cambria"/>
          <w:sz w:val="22"/>
          <w:szCs w:val="22"/>
        </w:rPr>
        <w:t xml:space="preserve"> izvajalca/podizvajalca</w:t>
      </w:r>
      <w:r w:rsidRPr="00947D57">
        <w:rPr>
          <w:rFonts w:ascii="Cambria" w:hAnsi="Cambria"/>
          <w:sz w:val="22"/>
          <w:szCs w:val="22"/>
        </w:rPr>
        <w:t>.</w:t>
      </w:r>
    </w:p>
    <w:p w:rsidR="008D110A" w:rsidRPr="00947D57" w:rsidRDefault="008D110A" w:rsidP="008D110A">
      <w:pPr>
        <w:spacing w:line="276" w:lineRule="auto"/>
        <w:jc w:val="both"/>
        <w:rPr>
          <w:rFonts w:ascii="Cambria" w:hAnsi="Cambria"/>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Končna situacija</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Končno situacijo izvajalec izstavi po izdelavi končnega obračuna.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Do izplačila po končni situaciji ne more priti, preden izvajalec naročniku ne preda finančnega zavarovanja za odpravo napak v jamčevalnem roku, v skladu z 42. členom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Rok plačila in način plačila</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mora situacijo, ki ni bila zavrnjena v roku, plačati trideseti (30.) dan od njenega prejema, v primeru zamude plačila ima izvajalec pravico zaračunati naročniku zamudne obresti v skladu z veljavnimi predpisi. V primeru ponavljanja zamud pri plačilu lahko izvajalec po pisnem opominu zaustavi dela pod pogoji iz 49. člena pogodbe ali razdre pogodbo v skladu s 55. členom pogodbe.</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OBVEZNOSTI POGODBENIH STRANK</w:t>
      </w:r>
    </w:p>
    <w:p w:rsidR="008D110A" w:rsidRPr="00947D57" w:rsidRDefault="008D110A" w:rsidP="008D110A">
      <w:pPr>
        <w:spacing w:line="276" w:lineRule="auto"/>
        <w:rPr>
          <w:rFonts w:ascii="Cambria" w:hAnsi="Cambria"/>
          <w:b/>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Obveznosti izvajalca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Izvajalec izjavlja, da je seznanjen s pogoji in lokacijo izvajanja del, na katere je bil pisno opozorjen pred oddajo ponudbe, in da so ti pogoji upoštevani pri določitvi rokov za izvajanje del po tej pogodbi.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se obvezuje, da bo: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vodil gradbeni dnevnik;</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vodil knjigo obračunskih izmer;</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 xml:space="preserve">prevzeta dela izvedel strokovno pravilno, vestno in kvalitetno, v skladu z veljavnimi standardi in zakoni, tehničnimi predpisi; </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zagotovil, da bo gradbišče urejeno v skladu z varnostnim načrtom gradbišča;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upošteval določila in zahteve, ki bodo podane v varnostnem načrtu;</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lastRenderedPageBreak/>
        <w:t>v imenu naročnika prijavil začetek gradbenih del ustreznim organom in organizacijam, v kolikor je prijava potrebna glede na veljavno zakonodajo;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označil gradbišče skladno s predpisi in navodili naročnika;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takoj, najkasneje pa v dvajsetih (20) dneh, pisno opozoril naročnika na okoliščine, ki bi lahko otežile ali onemogočile kvalitetno in pravilno izvedbo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naročniku omogočal ustrezen nadzor;</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uredil vse potrebno za dovoz in odvoz materiala, opreme in odpadnega materiala na/z gradbišča/trase oziroma objekta ter upošteval predpise glede obremenitve cest in poti in predpise v zvezi z ravnanjem z odpadki;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na svoje stroške poskrbel za objekte za svoje kadre in osebje na objektu ter prostor za skupne sestanke v dogovoru z naročnikom in drugimi izvajalci;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zagotovil obvezno prisotnost vodje del na gradbišču v času izvedbe del, skladno z dogovorom z naročnikom, na vseh operativnih sestankih, inšpekcijskih pregledih in tehničnih pregledih, kar je vključeno v pogodbeno ceno;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 xml:space="preserve">če je glede na </w:t>
      </w:r>
      <w:r w:rsidR="00C510D4" w:rsidRPr="00947D57">
        <w:rPr>
          <w:rFonts w:ascii="Cambria" w:hAnsi="Cambria"/>
          <w:sz w:val="22"/>
          <w:lang w:eastAsia="sl-SI"/>
        </w:rPr>
        <w:t>naravo posla smiselno, zagotovi</w:t>
      </w:r>
      <w:r w:rsidRPr="00947D57">
        <w:rPr>
          <w:rFonts w:ascii="Cambria" w:hAnsi="Cambria"/>
          <w:sz w:val="22"/>
          <w:lang w:eastAsia="sl-SI"/>
        </w:rPr>
        <w:t xml:space="preserve"> naročniku na gradbišču ustrezen prostor za nadzor, za ustrezno število oseb, ki ga zahteva naročnik pred oddajo ponudbe izvajalca (pisarna s pisarniško opremo in računalnikom z neomejenim dostopom do interneta, telefon, toaletni prostor), ki mora biti dostopen 24 ur dnevno vse dni od začetka do konca gradnje;</w:t>
      </w:r>
    </w:p>
    <w:p w:rsidR="008D110A" w:rsidRDefault="008D110A" w:rsidP="0051260D">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strokovno odpravil vse napake v zvezi</w:t>
      </w:r>
      <w:r w:rsidR="0051260D" w:rsidRPr="00947D57">
        <w:rPr>
          <w:rFonts w:ascii="Cambria" w:hAnsi="Cambria"/>
          <w:sz w:val="22"/>
          <w:lang w:eastAsia="sl-SI"/>
        </w:rPr>
        <w:t xml:space="preserve"> s pogodbeno dogovorjenimi deli.</w:t>
      </w:r>
    </w:p>
    <w:p w:rsidR="00947D57" w:rsidRPr="00947D57" w:rsidRDefault="00947D57" w:rsidP="0051260D">
      <w:pPr>
        <w:pStyle w:val="Odstavekseznama"/>
        <w:numPr>
          <w:ilvl w:val="0"/>
          <w:numId w:val="44"/>
        </w:numPr>
        <w:spacing w:after="200" w:line="276" w:lineRule="auto"/>
        <w:ind w:left="709" w:hanging="425"/>
        <w:rPr>
          <w:rFonts w:ascii="Cambria" w:hAnsi="Cambria"/>
          <w:sz w:val="22"/>
          <w:lang w:eastAsia="sl-SI"/>
        </w:rPr>
      </w:pPr>
    </w:p>
    <w:p w:rsidR="008D110A" w:rsidRPr="00947D57" w:rsidRDefault="008D110A" w:rsidP="00C510D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C510D4">
      <w:pPr>
        <w:spacing w:line="276" w:lineRule="auto"/>
        <w:jc w:val="center"/>
        <w:rPr>
          <w:rFonts w:ascii="Cambria" w:hAnsi="Cambria"/>
          <w:b/>
          <w:sz w:val="22"/>
          <w:szCs w:val="22"/>
        </w:rPr>
      </w:pPr>
      <w:r w:rsidRPr="00947D57">
        <w:rPr>
          <w:rFonts w:ascii="Cambria" w:hAnsi="Cambria"/>
          <w:b/>
          <w:sz w:val="22"/>
          <w:szCs w:val="22"/>
        </w:rPr>
        <w:t>Pravica odklonitve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u w:val="single"/>
        </w:rPr>
      </w:pPr>
      <w:r w:rsidRPr="00947D57">
        <w:rPr>
          <w:rFonts w:ascii="Cambria" w:hAnsi="Cambria"/>
          <w:sz w:val="22"/>
          <w:szCs w:val="22"/>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rsidR="008D110A" w:rsidRPr="00947D57" w:rsidRDefault="008D110A" w:rsidP="008D110A">
      <w:pPr>
        <w:spacing w:line="276" w:lineRule="auto"/>
        <w:jc w:val="both"/>
        <w:rPr>
          <w:rFonts w:ascii="Cambria" w:hAnsi="Cambria"/>
          <w:sz w:val="22"/>
          <w:szCs w:val="22"/>
        </w:rPr>
      </w:pPr>
    </w:p>
    <w:p w:rsidR="008D110A" w:rsidRPr="00947D57" w:rsidRDefault="008D110A" w:rsidP="00C510D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C510D4">
      <w:pPr>
        <w:spacing w:line="276" w:lineRule="auto"/>
        <w:jc w:val="center"/>
        <w:rPr>
          <w:rFonts w:ascii="Cambria" w:hAnsi="Cambria"/>
          <w:b/>
          <w:sz w:val="22"/>
          <w:szCs w:val="22"/>
        </w:rPr>
      </w:pPr>
      <w:r w:rsidRPr="00947D57">
        <w:rPr>
          <w:rFonts w:ascii="Cambria" w:hAnsi="Cambria"/>
          <w:b/>
          <w:sz w:val="22"/>
          <w:szCs w:val="22"/>
        </w:rPr>
        <w:t>Obveznosti naročnika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se obvezuje, da bo: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plačal dogovorjeni pogodbeni znesek v rokih in na način, dogovorjen s to pogodbo;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pred pričetkom izvajanja del izvajalcu pravočasno predal vso dokumentacijo, ki je potrebna za izvedbo del po tej pogodbi ter uvedel izvajalca v delo v roku, ki je naveden v pogodbi in mu nudil vse potrebne informacije za izvedbo del po tej pogodbi;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tekom izvajanja del zagotavljal vso dokumentacijo, ki se bo pokazala za potrebno med izvajanjem del (vključno s popravki in dopolnitvami neustrezne projektne dokumentacije), tako da ne bo moteno napredovanje del in zaključek v pogodbenih rokih;</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lastRenderedPageBreak/>
        <w:t>zagotovil nemoten dostop do lokacije, na kateri se izvajajo dela;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sodeloval z izvajalcem z namenom, da bo predmet pogodbe izveden v skladu s projektno dokumentacijo;</w:t>
      </w:r>
    </w:p>
    <w:p w:rsidR="008D110A" w:rsidRPr="00947D57" w:rsidRDefault="008D110A" w:rsidP="002274E3">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obveščal izvajalca o vseh spremembah in novo nastalih situacijah, ki bi lahko vplivale na potek in obseg predmeta pogodbe.</w:t>
      </w:r>
    </w:p>
    <w:p w:rsidR="002274E3" w:rsidRPr="00947D57" w:rsidRDefault="002274E3"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rsidR="008D110A" w:rsidRPr="00947D57" w:rsidRDefault="008D110A" w:rsidP="008D110A">
      <w:pPr>
        <w:spacing w:line="276" w:lineRule="auto"/>
        <w:jc w:val="both"/>
        <w:rPr>
          <w:rFonts w:ascii="Cambria" w:hAnsi="Cambria"/>
          <w:sz w:val="22"/>
          <w:szCs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Odobritev s strani naročnika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Nobena poslovna listina v zvezi z izvajanjem del, razen v primerih, ki jih izrecno določa ta pogodba, ne more biti veljavna in naročnika ne obvezuje, če je predhodno ne odobri pooblaščeni predstavnik naročnika za izvajanje te pogodbe iz 51. člena te pogodbe.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ROKI ZA IZVEDBO POGODBE</w:t>
      </w: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Splošni roki za izvedbo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Ta pogodba začne veljati, ko so izpolnjeni vsi </w:t>
      </w:r>
      <w:proofErr w:type="spellStart"/>
      <w:r w:rsidRPr="00947D57">
        <w:rPr>
          <w:rFonts w:ascii="Cambria" w:hAnsi="Cambria"/>
          <w:sz w:val="22"/>
          <w:szCs w:val="22"/>
        </w:rPr>
        <w:t>odložni</w:t>
      </w:r>
      <w:proofErr w:type="spellEnd"/>
      <w:r w:rsidRPr="00947D57">
        <w:rPr>
          <w:rFonts w:ascii="Cambria" w:hAnsi="Cambria"/>
          <w:sz w:val="22"/>
          <w:szCs w:val="22"/>
        </w:rPr>
        <w:t xml:space="preserve"> pogoji, ki so navedeni v 59. členu te pogodbe </w:t>
      </w:r>
      <w:r w:rsidR="002657C7" w:rsidRPr="00947D57">
        <w:rPr>
          <w:rFonts w:ascii="Cambria" w:hAnsi="Cambria"/>
          <w:sz w:val="22"/>
          <w:szCs w:val="22"/>
        </w:rPr>
        <w:t xml:space="preserve">in </w:t>
      </w:r>
      <w:r w:rsidRPr="00947D57">
        <w:rPr>
          <w:rFonts w:ascii="Cambria" w:hAnsi="Cambria"/>
          <w:sz w:val="22"/>
          <w:szCs w:val="22"/>
        </w:rPr>
        <w:t>ko jo podpišeta obe pogodbeni stranki.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Rok za zaključek del je .............</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Rok za uvedbo izvajalca v delo je </w:t>
      </w:r>
      <w:r w:rsidR="0022287A" w:rsidRPr="00947D57">
        <w:rPr>
          <w:rFonts w:ascii="Cambria" w:hAnsi="Cambria"/>
          <w:sz w:val="22"/>
          <w:szCs w:val="22"/>
        </w:rPr>
        <w:t>tri (3)</w:t>
      </w:r>
      <w:r w:rsidRPr="00947D57">
        <w:rPr>
          <w:rFonts w:ascii="Cambria" w:hAnsi="Cambria"/>
          <w:sz w:val="22"/>
          <w:szCs w:val="22"/>
        </w:rPr>
        <w:t xml:space="preserve"> dni od datuma pričetka veljavnosti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Pričetek izvedbe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z izvajanjem del po tej pogodbi dolžan pričeti takoj po uvedbi v delo.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izvajalec ne začne z deli v roku, ki je določen v prejšnjem odstavku tega člena, mu mora naročnik pustiti primeren dodatni rok za začetek del.</w:t>
      </w:r>
    </w:p>
    <w:p w:rsidR="008D110A" w:rsidRPr="00947D57" w:rsidRDefault="008D110A" w:rsidP="008D110A">
      <w:pPr>
        <w:spacing w:line="276" w:lineRule="auto"/>
        <w:jc w:val="both"/>
        <w:rPr>
          <w:rFonts w:ascii="Cambria" w:hAnsi="Cambria"/>
          <w:sz w:val="22"/>
          <w:szCs w:val="22"/>
        </w:rPr>
      </w:pPr>
    </w:p>
    <w:p w:rsidR="008D110A" w:rsidRDefault="008D110A" w:rsidP="008D110A">
      <w:pPr>
        <w:spacing w:line="276" w:lineRule="auto"/>
        <w:jc w:val="both"/>
        <w:rPr>
          <w:rFonts w:ascii="Cambria" w:hAnsi="Cambria"/>
          <w:sz w:val="22"/>
          <w:szCs w:val="22"/>
        </w:rPr>
      </w:pPr>
      <w:r w:rsidRPr="00947D57">
        <w:rPr>
          <w:rFonts w:ascii="Cambria" w:hAnsi="Cambria"/>
          <w:sz w:val="22"/>
          <w:szCs w:val="22"/>
        </w:rPr>
        <w:t>Če izvajalec ne začne z deli niti v dodatno postavljenem roku, lahko naročnik razdre pogodbo in zahteva od izvajalca povračilo škode.</w:t>
      </w:r>
    </w:p>
    <w:p w:rsidR="00087F12" w:rsidRPr="00947D57" w:rsidRDefault="00087F12" w:rsidP="008D110A">
      <w:pPr>
        <w:spacing w:line="276" w:lineRule="auto"/>
        <w:jc w:val="both"/>
        <w:rPr>
          <w:rFonts w:ascii="Cambria" w:hAnsi="Cambria"/>
          <w:sz w:val="22"/>
          <w:szCs w:val="22"/>
        </w:rPr>
      </w:pPr>
    </w:p>
    <w:p w:rsidR="008D110A" w:rsidRPr="00947D57" w:rsidRDefault="008D110A" w:rsidP="008D110A">
      <w:pPr>
        <w:spacing w:line="276" w:lineRule="auto"/>
        <w:rPr>
          <w:rFonts w:ascii="Cambria" w:hAnsi="Cambria"/>
          <w:b/>
          <w:sz w:val="22"/>
          <w:szCs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lastRenderedPageBreak/>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Uvedba izvajalca v delo</w:t>
      </w:r>
    </w:p>
    <w:p w:rsidR="008D110A" w:rsidRPr="00947D57" w:rsidRDefault="008D110A" w:rsidP="008D110A">
      <w:pPr>
        <w:spacing w:line="276" w:lineRule="auto"/>
        <w:rPr>
          <w:rFonts w:ascii="Cambria" w:hAnsi="Cambria"/>
          <w:sz w:val="22"/>
          <w:szCs w:val="22"/>
          <w:highlight w:val="yellow"/>
        </w:rPr>
      </w:pP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Uvedba v delo obsega zlasti:</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1) izročitev gradbišča v skladu z določbami Posebnih gradbenih uzanc, ki obsega predvsem ne pa izključno zagotovitev pravice dostopa na gradbišče izvajalcu;</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2) izročitev dokumentacije iz 2. člena te pogodbe;</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3) naročnikovo imenovanje koordinatorja za varnost pri delu in izročitev varnostnega načrta, če je ta z predpisi obvezen;</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4) zagotovitev možnosti priključitve priklopa na komunalne in energetske vode v mejah delovišča;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 uvedbi izvajalca v delo se sestavi poseben zapisnik in se to ugotovi z zapisom v gradbeni dnevnik.</w:t>
      </w:r>
    </w:p>
    <w:p w:rsidR="0051260D" w:rsidRPr="00947D57" w:rsidRDefault="0051260D" w:rsidP="008D110A">
      <w:pPr>
        <w:spacing w:line="276" w:lineRule="auto"/>
        <w:jc w:val="both"/>
        <w:rPr>
          <w:rFonts w:ascii="Cambria" w:hAnsi="Cambria"/>
          <w:b/>
          <w:sz w:val="22"/>
          <w:szCs w:val="22"/>
        </w:rPr>
      </w:pPr>
    </w:p>
    <w:p w:rsidR="002274E3" w:rsidRPr="00947D57" w:rsidRDefault="002274E3"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80426">
      <w:pPr>
        <w:spacing w:line="276" w:lineRule="auto"/>
        <w:jc w:val="center"/>
        <w:rPr>
          <w:rFonts w:ascii="Cambria" w:hAnsi="Cambria"/>
          <w:b/>
          <w:sz w:val="22"/>
          <w:szCs w:val="22"/>
        </w:rPr>
      </w:pPr>
      <w:r w:rsidRPr="00947D57">
        <w:rPr>
          <w:rFonts w:ascii="Cambria" w:hAnsi="Cambria"/>
          <w:b/>
          <w:sz w:val="22"/>
          <w:szCs w:val="22"/>
        </w:rPr>
        <w:t>Zamude v zvezi z roki za izvedbo pogodbe</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Neupravičena prekoračitev rokov s strani izvajalca pomeni izvajalčevo zamudo, zaradi katere lahko naročnik uveljavlja ukrepe, določene v pogodbi.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Neupravičena prekoračitev rokov s strani naročnika pomeni naročnikovo zamudo, zaradi katere lahko izvajalec uveljavlja ukrepe, določene v pogodbi.</w:t>
      </w:r>
    </w:p>
    <w:p w:rsidR="008D110A" w:rsidRPr="00947D57" w:rsidRDefault="008D110A" w:rsidP="008D110A">
      <w:pPr>
        <w:spacing w:line="276" w:lineRule="auto"/>
        <w:rPr>
          <w:rFonts w:ascii="Cambria" w:hAnsi="Cambria"/>
          <w:sz w:val="22"/>
          <w:szCs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Podaljšanje roka za zaključek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ima pravico do podaljšanja roka za zaključek del v naslednjih primerih:</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zamude pri uvedbi v delo;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dogodki, ki so posledica višje sile;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prekinitev izvajanja del na zahtevo naročnika;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prekinitev izvajanja po volji izvajalca iz razlogov na strani naročnika;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vremenskih razmer, ki bi onemogočala izvajanje zunanjih del več kot pet (5) zaporednih dni oziroma skupaj več kot deset (10) delovnih dni;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ne izpolnjuje dogovorjenih pogojev za izvedbo del iz te pogodbe;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naroči dodatna dela ali občutne spremembe izvedbe - za toliko časa, kot je potrebno, da se ta dela izvedejo.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je prišlo do nepričakovanih fizičnih razmer na gradbišču, med katere sodijo fizični pogoji, nepričakovani podpovršinski in hidrološki pogoji ter fizične ovire, na katere naleti izvajalec med izvedbo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je prišlo do arheoloških najdb, zaradi katerih se gradnja začasno ustavi ali upočasni;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 čas zaustavitve del zaradi neplačil s strani naročnika na podlagi določil to pogodbe;</w:t>
      </w:r>
    </w:p>
    <w:p w:rsidR="008D110A" w:rsidRPr="00947D57" w:rsidRDefault="008D110A" w:rsidP="0020666B">
      <w:pPr>
        <w:pStyle w:val="Odstavekseznama"/>
        <w:numPr>
          <w:ilvl w:val="0"/>
          <w:numId w:val="44"/>
        </w:numPr>
        <w:spacing w:line="276" w:lineRule="auto"/>
        <w:ind w:left="709" w:hanging="425"/>
        <w:rPr>
          <w:rFonts w:ascii="Cambria" w:hAnsi="Cambria"/>
          <w:b/>
          <w:color w:val="7030A0"/>
          <w:sz w:val="22"/>
        </w:rPr>
      </w:pPr>
      <w:r w:rsidRPr="00947D57">
        <w:rPr>
          <w:rFonts w:ascii="Cambria" w:hAnsi="Cambria"/>
          <w:sz w:val="22"/>
          <w:lang w:eastAsia="sl-SI"/>
        </w:rPr>
        <w:t>iz drugih razlogov, ki pomenijo podaljšanje roka izvedbe in niso v sferi izvajalca.</w:t>
      </w:r>
    </w:p>
    <w:p w:rsidR="0020666B" w:rsidRPr="00947D57" w:rsidRDefault="0020666B" w:rsidP="008D110A">
      <w:pPr>
        <w:spacing w:line="276" w:lineRule="auto"/>
        <w:jc w:val="both"/>
        <w:rPr>
          <w:rFonts w:ascii="Cambria" w:hAnsi="Cambria"/>
          <w:color w:val="000000"/>
          <w:sz w:val="22"/>
          <w:szCs w:val="22"/>
        </w:rPr>
      </w:pPr>
    </w:p>
    <w:p w:rsidR="008D110A" w:rsidRPr="00947D57" w:rsidRDefault="008D110A" w:rsidP="008D110A">
      <w:pPr>
        <w:spacing w:line="276" w:lineRule="auto"/>
        <w:jc w:val="both"/>
        <w:rPr>
          <w:rFonts w:ascii="Cambria" w:hAnsi="Cambria"/>
          <w:color w:val="000000"/>
          <w:sz w:val="22"/>
          <w:szCs w:val="22"/>
        </w:rPr>
      </w:pPr>
      <w:r w:rsidRPr="00947D57">
        <w:rPr>
          <w:rFonts w:ascii="Cambria" w:hAnsi="Cambria"/>
          <w:color w:val="000000"/>
          <w:sz w:val="22"/>
          <w:szCs w:val="22"/>
        </w:rPr>
        <w:t xml:space="preserve">Izvajalec mora obvestiti naročnika o razlogih za podaljšanje pogodbenega roka v pisni obliki z obrazložitvijo in navedbo razlogov za podaljšanje v čim krajšem možnem času oz. najkasneje v osmih (8) dneh po tem, ko izve za vzrok, zaradi katerega se rok lahko podaljša ali ko bi se moral </w:t>
      </w:r>
      <w:r w:rsidRPr="00947D57">
        <w:rPr>
          <w:rFonts w:ascii="Cambria" w:hAnsi="Cambria"/>
          <w:color w:val="000000"/>
          <w:sz w:val="22"/>
          <w:szCs w:val="22"/>
        </w:rPr>
        <w:lastRenderedPageBreak/>
        <w:t xml:space="preserve">zavedati, da je nastal vzrok, zaradi katerega se rok lahko podaljša, sicer izgubi pravico do podaljšanja roka. </w:t>
      </w:r>
    </w:p>
    <w:p w:rsidR="008D110A" w:rsidRPr="00947D57" w:rsidRDefault="008D110A" w:rsidP="008D110A">
      <w:pPr>
        <w:spacing w:line="276" w:lineRule="auto"/>
        <w:jc w:val="both"/>
        <w:rPr>
          <w:rFonts w:ascii="Cambria" w:hAnsi="Cambria"/>
          <w:color w:val="000000"/>
          <w:sz w:val="22"/>
          <w:szCs w:val="22"/>
        </w:rPr>
      </w:pPr>
    </w:p>
    <w:p w:rsidR="008D110A" w:rsidRPr="00947D57" w:rsidRDefault="008D110A" w:rsidP="008D110A">
      <w:pPr>
        <w:spacing w:line="276" w:lineRule="auto"/>
        <w:jc w:val="both"/>
        <w:rPr>
          <w:rFonts w:ascii="Cambria" w:hAnsi="Cambria"/>
          <w:color w:val="000000"/>
          <w:sz w:val="22"/>
          <w:szCs w:val="22"/>
        </w:rPr>
      </w:pPr>
      <w:r w:rsidRPr="00947D57">
        <w:rPr>
          <w:rFonts w:ascii="Cambria" w:hAnsi="Cambria"/>
          <w:color w:val="000000"/>
          <w:sz w:val="22"/>
          <w:szCs w:val="22"/>
        </w:rPr>
        <w:t>Izvajalec mora naročniku predlagati natančno število dni podaljšanja, najkasneje v osmih (8) dneh po tem, ko je prenehal razlog za podaljšanje pogodbenega roka.</w:t>
      </w:r>
    </w:p>
    <w:p w:rsidR="008D110A" w:rsidRPr="00947D57" w:rsidRDefault="008D110A" w:rsidP="008D110A">
      <w:pPr>
        <w:spacing w:line="276" w:lineRule="auto"/>
        <w:jc w:val="both"/>
        <w:rPr>
          <w:rFonts w:ascii="Cambria" w:hAnsi="Cambria"/>
          <w:color w:val="000000"/>
          <w:sz w:val="22"/>
          <w:szCs w:val="22"/>
        </w:rPr>
      </w:pPr>
    </w:p>
    <w:p w:rsidR="008D110A" w:rsidRPr="00947D57" w:rsidRDefault="008D110A" w:rsidP="008D110A">
      <w:pPr>
        <w:spacing w:line="276" w:lineRule="auto"/>
        <w:jc w:val="both"/>
        <w:rPr>
          <w:rFonts w:ascii="Cambria" w:hAnsi="Cambria"/>
          <w:color w:val="000000"/>
          <w:sz w:val="22"/>
          <w:szCs w:val="22"/>
        </w:rPr>
      </w:pPr>
      <w:r w:rsidRPr="00947D57">
        <w:rPr>
          <w:rFonts w:ascii="Cambria" w:hAnsi="Cambria"/>
          <w:color w:val="000000"/>
          <w:sz w:val="22"/>
          <w:szCs w:val="22"/>
        </w:rPr>
        <w:t>Spremembo pogodbenega roka pogodbeni stranki uredita z aneksom k tej pogodbi.</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 </w:t>
      </w:r>
    </w:p>
    <w:p w:rsidR="008D110A" w:rsidRPr="00947D57" w:rsidRDefault="008D110A" w:rsidP="008D110A">
      <w:pPr>
        <w:spacing w:line="276" w:lineRule="auto"/>
        <w:jc w:val="both"/>
        <w:rPr>
          <w:rFonts w:ascii="Cambria" w:hAnsi="Cambria"/>
          <w:color w:val="A6CA3F"/>
          <w:sz w:val="22"/>
          <w:szCs w:val="22"/>
        </w:rPr>
      </w:pPr>
    </w:p>
    <w:p w:rsidR="008D110A" w:rsidRPr="00947D57" w:rsidRDefault="00A4224E"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 xml:space="preserve"> </w:t>
      </w:r>
      <w:r w:rsidR="008D110A"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Pravica naročnika do zahteve za pospešitev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r w:rsidR="008F20E7" w:rsidRPr="00947D57">
        <w:rPr>
          <w:rFonts w:ascii="Cambria" w:hAnsi="Cambria"/>
          <w:sz w:val="22"/>
          <w:szCs w:val="22"/>
        </w:rPr>
        <w:t>:</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a) izvajalcu naloži kakršnekoli ukrepe za pospešitev del;</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b) izvajalcu naloži angažiranje dodatnih podizvajalcev ali sam angažira dodatne podizvajalce na račun izvajalca;</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c) izvajalcu naloži angažiranje dodatnih delovnih sredstev ali jih najame sam na stroške izvajalca.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 angažiranjem dodatnih podizvajalcev ali delovnih sredstev, mora naročnik dati izvajalcu rok enega tedna, da dodatne podizvajalce ali delovna sredstva angažira izvajalec sam.</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si sme pri tem obračunati tudi manipulativne stroške v višini največ 2 % od skupne vrednosti izvedenih del, ki jih je izvedel drugi izvajalec.</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naročnik tekom gradnje ugotovi, da hitrost napredovanja del ne zadostuje, da bi izvajalec pogodbena dela dokončal v pogodbenem roku, kar se kaže v zaostajanju za terminskim planom, razlog za zamudo pa ni v sferi izvajalca, ima naročnik pravico, da:</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a) od izvajalca pisno zahteva ponudbo za dodatne stroške pospešitve del;</w:t>
      </w:r>
    </w:p>
    <w:p w:rsidR="008D110A" w:rsidRPr="00947D57" w:rsidRDefault="008D110A" w:rsidP="008D110A">
      <w:pPr>
        <w:spacing w:line="276" w:lineRule="auto"/>
        <w:rPr>
          <w:rFonts w:ascii="Cambria" w:hAnsi="Cambria"/>
          <w:b/>
          <w:sz w:val="22"/>
          <w:szCs w:val="22"/>
        </w:rPr>
      </w:pPr>
      <w:r w:rsidRPr="00947D57">
        <w:rPr>
          <w:rFonts w:ascii="Cambria" w:hAnsi="Cambria"/>
          <w:sz w:val="22"/>
          <w:szCs w:val="22"/>
        </w:rPr>
        <w:t>b) izvajalcu po potrditvi ponudbe naloži angažiranje dodatnih kapacitet za pospešitev del.</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kolikor je do pospešitve del vseeno prišlo, ne da bi naročnik potrdil ponudbo izvajalca za dodatne stroške, mora naročnik izvajalcu plačati dejansko nastale stroške pospešitve.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POGODBENA KAZEN</w:t>
      </w:r>
    </w:p>
    <w:p w:rsidR="008D110A" w:rsidRPr="00947D57" w:rsidRDefault="008D110A" w:rsidP="008D110A">
      <w:pPr>
        <w:spacing w:line="276" w:lineRule="auto"/>
        <w:jc w:val="both"/>
        <w:rPr>
          <w:rFonts w:ascii="Cambria" w:hAnsi="Cambria"/>
          <w:sz w:val="22"/>
          <w:szCs w:val="22"/>
        </w:rPr>
      </w:pPr>
    </w:p>
    <w:p w:rsidR="008D110A" w:rsidRPr="00947D57" w:rsidRDefault="008D110A" w:rsidP="00A4224E">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4224E">
      <w:pPr>
        <w:spacing w:line="276" w:lineRule="auto"/>
        <w:jc w:val="center"/>
        <w:rPr>
          <w:rFonts w:ascii="Cambria" w:hAnsi="Cambria"/>
          <w:b/>
          <w:sz w:val="22"/>
          <w:szCs w:val="22"/>
        </w:rPr>
      </w:pPr>
      <w:r w:rsidRPr="00947D57">
        <w:rPr>
          <w:rFonts w:ascii="Cambria" w:hAnsi="Cambria"/>
          <w:b/>
          <w:sz w:val="22"/>
          <w:szCs w:val="22"/>
        </w:rPr>
        <w:t>Pogodbena kazen za zamudo</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Kadar se izvajalec po svoji krivdi pri izvedbi del ne drži s to pogodbo dogovorjenega in morebitno sporazumno podaljšanega roka za zaključek del, ki je opredeljen v 17. členu te pogodbe, sme naročnik za vsak dan zamude roka za zaključek del zahtevati plačilo pogodbene </w:t>
      </w:r>
      <w:r w:rsidRPr="00947D57">
        <w:rPr>
          <w:rFonts w:ascii="Cambria" w:hAnsi="Cambria"/>
          <w:sz w:val="22"/>
          <w:szCs w:val="22"/>
        </w:rPr>
        <w:lastRenderedPageBreak/>
        <w:t xml:space="preserve">kazni v </w:t>
      </w:r>
      <w:r w:rsidR="003A537F">
        <w:rPr>
          <w:rFonts w:ascii="Cambria" w:hAnsi="Cambria"/>
          <w:sz w:val="22"/>
          <w:szCs w:val="22"/>
        </w:rPr>
        <w:t>višini</w:t>
      </w:r>
      <w:r w:rsidR="003A537F" w:rsidRPr="003A537F">
        <w:rPr>
          <w:rFonts w:ascii="Cambria" w:hAnsi="Cambria"/>
          <w:sz w:val="22"/>
          <w:szCs w:val="22"/>
        </w:rPr>
        <w:t xml:space="preserve"> 1 promila skupne dogovorjene cene del za vsak dan zamude</w:t>
      </w:r>
      <w:r w:rsidRPr="00947D57">
        <w:rPr>
          <w:rFonts w:ascii="Cambria" w:hAnsi="Cambria"/>
          <w:sz w:val="22"/>
          <w:szCs w:val="22"/>
        </w:rPr>
        <w:t xml:space="preserve">, vendar največ do </w:t>
      </w:r>
      <w:r w:rsidR="003A537F">
        <w:rPr>
          <w:rFonts w:ascii="Cambria" w:hAnsi="Cambria"/>
          <w:sz w:val="22"/>
          <w:szCs w:val="22"/>
        </w:rPr>
        <w:t>5</w:t>
      </w:r>
      <w:r w:rsidR="008F20E7" w:rsidRPr="00947D57">
        <w:rPr>
          <w:rFonts w:ascii="Cambria" w:hAnsi="Cambria"/>
          <w:sz w:val="22"/>
          <w:szCs w:val="22"/>
        </w:rPr>
        <w:t xml:space="preserve"> </w:t>
      </w:r>
      <w:r w:rsidRPr="00947D57">
        <w:rPr>
          <w:rFonts w:ascii="Cambria" w:hAnsi="Cambria"/>
          <w:sz w:val="22"/>
          <w:szCs w:val="22"/>
        </w:rPr>
        <w:t>% ocenjene vrednosti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A4224E">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4224E">
      <w:pPr>
        <w:spacing w:line="276" w:lineRule="auto"/>
        <w:jc w:val="center"/>
        <w:rPr>
          <w:rFonts w:ascii="Cambria" w:hAnsi="Cambria"/>
          <w:b/>
          <w:sz w:val="22"/>
          <w:szCs w:val="22"/>
        </w:rPr>
      </w:pPr>
      <w:r w:rsidRPr="00947D57">
        <w:rPr>
          <w:rFonts w:ascii="Cambria" w:hAnsi="Cambria"/>
          <w:b/>
          <w:sz w:val="22"/>
          <w:szCs w:val="22"/>
        </w:rPr>
        <w:t>Obračun pogodbene kazni</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Pogodbena kazen se obračunava (teče) do dneva primopredaje objekta ali njegovega dela.</w:t>
      </w:r>
    </w:p>
    <w:p w:rsidR="008D110A" w:rsidRPr="00947D57" w:rsidRDefault="008D110A" w:rsidP="008D110A">
      <w:pPr>
        <w:spacing w:line="276" w:lineRule="auto"/>
        <w:jc w:val="both"/>
        <w:rPr>
          <w:rFonts w:ascii="Cambria" w:hAnsi="Cambria"/>
          <w:b/>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Notifikacija pogodbene kazni</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mora dejstvo morebitne zamude izvajalca ter število dni zamude izvajalca vpisati v primopredajni zapisnik. S tem se šteje pogodbena kazen za notificirano.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naročnik zamudi rok za notifikacijo pogodbene kazni, ni upravičen do obračuna pogodbene kazni.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je naročnik začel uporabljati objekt ali njegov del, preden je bila zanj izvedena primopredaja, mora pogodbeno kazen notificirati najkasneje ob pričetku uporabe objekta ali njenega dela, sicer ni upravičen do obračuna pogodbene kazni.</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Načelo popolne odškodnine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škoda, ki jo je utrpel naročnik zaradi zamude z izpolnitvijo pogodbenih obveznosti na strani izvajalca, presega znesek pogodbene kazni, lahko zahteva naročnik poleg pogodbene kazni tudi razliko med nastalo škodo in pogodbeno kaznijo.</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IZROČITEV IN PREVZEM DEL, KONČNI OBRAČUN</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Prevzem del (primopredaja)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Izvajalec je dolžan datum zaključka del vpisati v gradbeni dnevnik in naročnika takoj pisno pozvati na prevzem del. Dela se štejejo za zaključena (dokončana), ko je zgrajeni objekt pripravljen za tehnični pregled.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se zavezuje opraviti primopredajo s pregledom izvedenih del najkasneje v roku desetih (10) dni po prejemu izvajalčevega obvestila o zaključku del ter poziva na prevzem del oziroma v najkrajšem možnem roku, ko je to mogoče.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V primeru, da izvajalec neupravičeno zavlačuje s pozivom naročniku na prevzem del, lahko naročnik sam razpiše datum primopredaje, na katero povabi tudi izvajalca.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 primopredaji izvedenih del sestavijo pooblaščeni predstavniki pogodbenih strank primopredajni zapisnik, v katerem natančno ugotovijo predvsem:</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ali izvedena dela ustrezajo določilom te pogodbe, veljavnim zakonskim predpisom in pravilom stroke;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datume začetka in zaključka del in datum prevzema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kakovost izvedenih del in morebitne pripombe naročnika v zvezi z njo;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opredelitev del, ki jih je izvajalec dolžan ponovno izvesti, dokončati ali popraviti ter rok za to;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opredelitev vseh morebitnih očitnih napak, ki se jih ugotovi pri vidnem pregledu del ter rok za njihovo odpravo;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morebitna odprta, med predstavniki pogodbenih strank, sporna vprašanja tehnične narave;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ali se šteje, da so bila izvedena dela prevzeta ali ne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ali naročnik uveljavlja pogodbeno kazen.</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Ob primopredaji je dolžan izvajalec predati naročniku tudi vso potrebno dokumentacijo, ki se nanaša na izvedena dela in vso vgrajeno opremo kot na primer:</w:t>
      </w:r>
    </w:p>
    <w:p w:rsidR="008D110A" w:rsidRPr="00947D57" w:rsidRDefault="008D110A" w:rsidP="008D110A">
      <w:pPr>
        <w:pStyle w:val="Odstavekseznama"/>
        <w:numPr>
          <w:ilvl w:val="0"/>
          <w:numId w:val="47"/>
        </w:numPr>
        <w:spacing w:after="200" w:line="276" w:lineRule="auto"/>
        <w:rPr>
          <w:rFonts w:ascii="Cambria" w:hAnsi="Cambria"/>
          <w:sz w:val="22"/>
          <w:lang w:eastAsia="sl-SI"/>
        </w:rPr>
      </w:pPr>
      <w:r w:rsidRPr="00947D57">
        <w:rPr>
          <w:rFonts w:ascii="Cambria" w:hAnsi="Cambria"/>
          <w:sz w:val="22"/>
          <w:lang w:eastAsia="sl-SI"/>
        </w:rPr>
        <w:t xml:space="preserve">certifikate, izjave o skladnosti s standardi, ustrezne tehnične, projektne in ostale dokumente, </w:t>
      </w:r>
    </w:p>
    <w:p w:rsidR="008D110A" w:rsidRPr="00947D57" w:rsidRDefault="008D110A" w:rsidP="008D110A">
      <w:pPr>
        <w:pStyle w:val="Odstavekseznama"/>
        <w:numPr>
          <w:ilvl w:val="0"/>
          <w:numId w:val="47"/>
        </w:numPr>
        <w:spacing w:after="200" w:line="276" w:lineRule="auto"/>
        <w:rPr>
          <w:rFonts w:ascii="Cambria" w:hAnsi="Cambria"/>
          <w:sz w:val="22"/>
          <w:lang w:eastAsia="sl-SI"/>
        </w:rPr>
      </w:pPr>
      <w:r w:rsidRPr="00947D57">
        <w:rPr>
          <w:rFonts w:ascii="Cambria" w:hAnsi="Cambria"/>
          <w:sz w:val="22"/>
          <w:lang w:eastAsia="sl-SI"/>
        </w:rPr>
        <w:t>garancijske liste za brezhibno delovanje predmeta pogodbe,</w:t>
      </w:r>
    </w:p>
    <w:p w:rsidR="008D110A" w:rsidRPr="00947D57" w:rsidRDefault="008D110A" w:rsidP="0051260D">
      <w:pPr>
        <w:pStyle w:val="Odstavekseznama"/>
        <w:numPr>
          <w:ilvl w:val="0"/>
          <w:numId w:val="47"/>
        </w:numPr>
        <w:spacing w:line="276" w:lineRule="auto"/>
        <w:rPr>
          <w:rFonts w:ascii="Cambria" w:hAnsi="Cambria"/>
          <w:sz w:val="22"/>
          <w:lang w:eastAsia="sl-SI"/>
        </w:rPr>
      </w:pPr>
      <w:r w:rsidRPr="00947D57">
        <w:rPr>
          <w:rFonts w:ascii="Cambria" w:hAnsi="Cambria"/>
          <w:sz w:val="22"/>
          <w:lang w:eastAsia="sl-SI"/>
        </w:rPr>
        <w:t>navodila za uporabo, obratovanje in vzdrževanje v slovenskem jeziku, ter druge listine, določene s pogodbo.</w:t>
      </w:r>
    </w:p>
    <w:p w:rsidR="0051260D" w:rsidRPr="00947D57" w:rsidRDefault="0051260D"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Kot uspešno izvedena primopredaja del šteje tudi morebitno dejstvo, da je naročnik pred izvedbo primopredaje začel kakorkoli uporabljati objekt ali del objekta, ki je predmet te gradbene pogodbe.</w:t>
      </w:r>
    </w:p>
    <w:p w:rsidR="008D110A" w:rsidRPr="00947D57" w:rsidRDefault="008D110A" w:rsidP="008D110A">
      <w:pPr>
        <w:spacing w:line="276" w:lineRule="auto"/>
        <w:jc w:val="both"/>
        <w:rPr>
          <w:rFonts w:ascii="Cambria" w:hAnsi="Cambria" w:cs="Tahoma"/>
          <w:bCs/>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Po uspešno opravljeni primopredaji in izročitvi finančnega zavarovanja za odpravo napak v jamčevalnem roku so izpolnjeni pogoji za izdelavo končnega obračuna. </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Razlog za odklonitev prevzema del</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ima objekt uspešno opravljen tehnični pregled in pridobljeno uporabno dovoljenje, naročnik ne sme zavrniti primopredaje.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pogodbeni stranki s primopredajnim zapisnikom ugotovita, da mora izvajalec določena dela končati ali jih ponovno izvesti, mora naročnik izvajalcu dati primeren rok, v katerem naj ta dela dokonča in jih ponovno izvede.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Ugotovljene pomanjkljivosti – očitne napake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pogodbeni stranki s primopredajnim zapisnikom ugotovita, da mora izvajalec odpraviti določene očitne napake ali pomanjkljivosti na objektu, mora naročnik izvajalcu dati primeren rok, v katerem naj te očitne napake ali pomanjkljivosti odpravi.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je naročnik začel uporabljati objekt ali njegov del, preden je bila zanj izvedena primopredaja, mora očitne napake in druge pomanjkljivosti notificirati najkasneje ob pričetku uporabe objekta ali njenega dela, sicer ni upravičen do jamčevalnih zahtevkov.</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mora z odpravo napak in pomanjkljivosti pričeti nemudoma.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 odpravi vseh očitnih napak in pomanjkljivosti pogodbeni stranki podpišeta zapisnik o odpravi napak in pomanjkljivosti.</w:t>
      </w:r>
    </w:p>
    <w:p w:rsidR="008D110A" w:rsidRPr="00947D57" w:rsidRDefault="008D110A" w:rsidP="008D110A">
      <w:pPr>
        <w:spacing w:line="276" w:lineRule="auto"/>
        <w:jc w:val="both"/>
        <w:rPr>
          <w:rFonts w:ascii="Cambria" w:hAnsi="Cambria"/>
          <w:b/>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Končni obračun</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Pogodbeni stranki sta sporazumni, da takoj po primopredaji del in predložitvi finančnega zavarovanja za odpravo napak v jamčevalnem roku začneta z izdelavo končnega obračuna, ki ga izdelata v najkrajšem možnem roku, najkasneje pa v šestdesetih (60) dneh po primopredaji del.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Končni obračun vsebuje zlasti: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vrednost pogodbenih del in morebitnih dodatnih del ter nujnih nepredvidenih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znesek, izplačan po situacijah;</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lastRenderedPageBreak/>
        <w:t>končni znesek, ki ga mora izvajalec prejeti ali vrniti po nespornem delu obračuna;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višino zamudnih obresti, ki jih mora naročnik plačati izvajalcu zaradi zamud pri plačilu katerekoli situacije;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morebitni znesek iz naslova manj vrednosti izvedenih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morebitno obračunane manipulativne stroške po tej pogodbi;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podatek, ali so pogodbena dela izvedena v pogodbenem roku in če niso, za koliko je bil rok prekoračen;</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 xml:space="preserve">višina pogodbene kazni in morebitno povzročene škode; </w:t>
      </w:r>
    </w:p>
    <w:p w:rsidR="008D110A" w:rsidRPr="00947D57" w:rsidRDefault="008D110A" w:rsidP="0051260D">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 xml:space="preserve">podatek o drugih dejstvih, o katerih ni bilo doseženo soglasje. </w:t>
      </w:r>
    </w:p>
    <w:p w:rsidR="0051260D" w:rsidRPr="00947D57" w:rsidRDefault="0051260D"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S končnim obračunom se uredijo odprta razmerja med pogodbenima strankama in določi izvršitev njihovih medsebojnih pravic in obveznosti iz pogodbe. Končni obračun ima naravo </w:t>
      </w:r>
      <w:proofErr w:type="spellStart"/>
      <w:r w:rsidRPr="00947D57">
        <w:rPr>
          <w:rFonts w:ascii="Cambria" w:hAnsi="Cambria"/>
          <w:sz w:val="22"/>
          <w:szCs w:val="22"/>
        </w:rPr>
        <w:t>zunajsodne</w:t>
      </w:r>
      <w:proofErr w:type="spellEnd"/>
      <w:r w:rsidRPr="00947D57">
        <w:rPr>
          <w:rFonts w:ascii="Cambria" w:hAnsi="Cambria"/>
          <w:sz w:val="22"/>
          <w:szCs w:val="22"/>
        </w:rPr>
        <w:t xml:space="preserve"> poravnave med strankama.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katerakoli od pogodbenih strank brez utemeljenega razloga ne sodeluje pri izdelavi končnega obračuna, ga sme v njeni odsotnosti izdelati druga pogodbena stranka ter ga nato nemudoma s priporočeno pošto poslati drugi pogodbeni stranki.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Pooblaščena predstavnika pogodbenih strank za sestavo in podpis končnega obračuna sta:</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Za naročnika: ……………..</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Za izvajalca: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cs="Tahoma"/>
          <w:bCs/>
          <w:sz w:val="22"/>
          <w:szCs w:val="22"/>
        </w:rPr>
      </w:pPr>
      <w:r w:rsidRPr="00947D57">
        <w:rPr>
          <w:rFonts w:ascii="Cambria" w:hAnsi="Cambria" w:cs="Tahoma"/>
          <w:bCs/>
          <w:sz w:val="22"/>
          <w:szCs w:val="22"/>
        </w:rPr>
        <w:t>Podpisan končni obračun je pogoj za izstavitev končne situacije.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sz w:val="22"/>
          <w:lang w:eastAsia="sl-SI"/>
        </w:rPr>
      </w:pPr>
      <w:r w:rsidRPr="00947D57">
        <w:rPr>
          <w:rFonts w:ascii="Cambria" w:hAnsi="Cambria"/>
          <w:b/>
          <w:sz w:val="22"/>
        </w:rPr>
        <w:t>JAMČEVANJE ZA NAPAKE</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Odgovornost izvajalca za običajne skrite napake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rsidR="008D110A" w:rsidRPr="00947D57" w:rsidRDefault="008D110A" w:rsidP="008D110A">
      <w:pPr>
        <w:spacing w:line="276" w:lineRule="auto"/>
        <w:jc w:val="both"/>
        <w:rPr>
          <w:rFonts w:ascii="Cambria" w:hAnsi="Cambria"/>
          <w:sz w:val="22"/>
          <w:szCs w:val="22"/>
        </w:rPr>
      </w:pPr>
    </w:p>
    <w:p w:rsidR="008D110A" w:rsidRPr="00947D57" w:rsidRDefault="008D110A" w:rsidP="00571A6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71A61">
      <w:pPr>
        <w:spacing w:line="276" w:lineRule="auto"/>
        <w:jc w:val="center"/>
        <w:rPr>
          <w:rFonts w:ascii="Cambria" w:hAnsi="Cambria"/>
          <w:b/>
          <w:sz w:val="22"/>
          <w:szCs w:val="22"/>
        </w:rPr>
      </w:pPr>
      <w:r w:rsidRPr="00947D57">
        <w:rPr>
          <w:rFonts w:ascii="Cambria" w:hAnsi="Cambria"/>
          <w:b/>
          <w:sz w:val="22"/>
          <w:szCs w:val="22"/>
        </w:rPr>
        <w:t>Izguba pravice do jamčevalnih zahtevkov</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Naročnik izgubi pravico do uveljavljanja jamčevalnih zahtevkov v jamčevalnem roku, če napak ne graja pravilno, kot je to opredeljeno v 31. členu te pogodbe.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kljub pravočasnemu grajanju napak izgubi pravico do uveljavitve jamčevalnih zahtevkov, v primeru, da: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je naročnik izvedel sam ali preko tretje osebe predelave in popravke na izvedenih delih;</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je prišlo do napak zaradi nestrokovnega ravnanja, uporabe ali vzdrževanja, kot tudi zaradi nepravilnega oziroma pomanjkljivega vzdrževanja oziroma nenamenske uporabe objekta ali delov objekta;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gre za mehanske poškodbe, katere je povzročil naročnik ali tretja oseba ali so posledica višje sile.</w:t>
      </w:r>
    </w:p>
    <w:p w:rsidR="008D110A" w:rsidRPr="00947D57" w:rsidRDefault="008D110A" w:rsidP="008D110A">
      <w:pPr>
        <w:pStyle w:val="Odstavekseznama"/>
        <w:spacing w:line="276" w:lineRule="auto"/>
        <w:ind w:left="709"/>
        <w:rPr>
          <w:rFonts w:ascii="Cambria" w:hAnsi="Cambria"/>
          <w:sz w:val="22"/>
          <w:lang w:eastAsia="sl-SI"/>
        </w:rPr>
      </w:pPr>
    </w:p>
    <w:p w:rsidR="008D110A" w:rsidRPr="00947D57" w:rsidRDefault="0020666B" w:rsidP="00571A6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 xml:space="preserve"> </w:t>
      </w:r>
      <w:r w:rsidR="008D110A" w:rsidRPr="00947D57">
        <w:rPr>
          <w:rFonts w:ascii="Cambria" w:hAnsi="Cambria"/>
          <w:b/>
          <w:sz w:val="22"/>
          <w:lang w:eastAsia="sl-SI"/>
        </w:rPr>
        <w:t>člen</w:t>
      </w:r>
    </w:p>
    <w:p w:rsidR="008D110A" w:rsidRPr="00947D57" w:rsidRDefault="008D110A" w:rsidP="00571A61">
      <w:pPr>
        <w:spacing w:line="276" w:lineRule="auto"/>
        <w:jc w:val="center"/>
        <w:rPr>
          <w:rFonts w:ascii="Cambria" w:hAnsi="Cambria"/>
          <w:b/>
          <w:sz w:val="22"/>
          <w:szCs w:val="22"/>
        </w:rPr>
      </w:pPr>
      <w:r w:rsidRPr="00947D57">
        <w:rPr>
          <w:rFonts w:ascii="Cambria" w:hAnsi="Cambria"/>
          <w:b/>
          <w:sz w:val="22"/>
          <w:szCs w:val="22"/>
        </w:rPr>
        <w:t>Odgovornost izvajalca za solidnost gradbe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odgovarja naročniku oziroma poznejšemu pridobitelju gradbe, če se v roku desetih (10) let od primopredaje (prevzema) gradbe, pojavijo stvarne napake, ki zadevajo solidnost gradbe in naročnik oziroma poznejši pridobitelj gradbe, izvajalca o napaki obvesti v roku šestih (6) mesecev od dneva, ko je bila napaka odkrita.</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GARANCIJA IN GARANCIJSKI ROK</w:t>
      </w:r>
    </w:p>
    <w:p w:rsidR="008D110A" w:rsidRPr="00947D57" w:rsidRDefault="008D110A" w:rsidP="008D110A">
      <w:pPr>
        <w:spacing w:line="276" w:lineRule="auto"/>
        <w:jc w:val="both"/>
        <w:rPr>
          <w:rFonts w:ascii="Cambria" w:hAnsi="Cambria"/>
          <w:sz w:val="22"/>
          <w:szCs w:val="22"/>
        </w:rPr>
      </w:pPr>
    </w:p>
    <w:p w:rsidR="008D110A" w:rsidRPr="00947D57" w:rsidRDefault="0020666B" w:rsidP="00571A6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 xml:space="preserve"> </w:t>
      </w:r>
      <w:r w:rsidR="008D110A" w:rsidRPr="00947D57">
        <w:rPr>
          <w:rFonts w:ascii="Cambria" w:hAnsi="Cambria"/>
          <w:b/>
          <w:sz w:val="22"/>
          <w:lang w:eastAsia="sl-SI"/>
        </w:rPr>
        <w:t>člen</w:t>
      </w:r>
    </w:p>
    <w:p w:rsidR="008D110A" w:rsidRPr="00947D57" w:rsidRDefault="008D110A" w:rsidP="00571A61">
      <w:pPr>
        <w:spacing w:line="276" w:lineRule="auto"/>
        <w:jc w:val="center"/>
        <w:rPr>
          <w:rFonts w:ascii="Cambria" w:hAnsi="Cambria"/>
          <w:b/>
          <w:sz w:val="22"/>
          <w:szCs w:val="22"/>
        </w:rPr>
      </w:pPr>
      <w:r w:rsidRPr="00947D57">
        <w:rPr>
          <w:rFonts w:ascii="Cambria" w:hAnsi="Cambria"/>
          <w:b/>
          <w:sz w:val="22"/>
          <w:szCs w:val="22"/>
        </w:rPr>
        <w:t>Garancijska izjava izvajalca</w:t>
      </w:r>
    </w:p>
    <w:p w:rsidR="008D110A" w:rsidRPr="00947D57" w:rsidRDefault="008D110A" w:rsidP="008D110A">
      <w:pPr>
        <w:spacing w:line="276" w:lineRule="auto"/>
        <w:jc w:val="both"/>
        <w:rPr>
          <w:rFonts w:ascii="Cambria" w:hAnsi="Cambria"/>
          <w:b/>
          <w:sz w:val="22"/>
          <w:szCs w:val="22"/>
        </w:rPr>
      </w:pPr>
    </w:p>
    <w:p w:rsidR="00280426" w:rsidRPr="00947D57" w:rsidRDefault="00280426" w:rsidP="00280426">
      <w:pPr>
        <w:spacing w:line="276" w:lineRule="auto"/>
        <w:jc w:val="both"/>
        <w:rPr>
          <w:rFonts w:ascii="Cambria" w:hAnsi="Cambria"/>
          <w:sz w:val="22"/>
          <w:szCs w:val="22"/>
        </w:rPr>
      </w:pPr>
      <w:r w:rsidRPr="00947D57">
        <w:rPr>
          <w:rFonts w:ascii="Cambria" w:hAnsi="Cambria"/>
          <w:sz w:val="22"/>
          <w:szCs w:val="22"/>
        </w:rPr>
        <w:t xml:space="preserve">Za dobavljeno in/ali vgrajeno tehnično blago velja garancija za brezhibno delovanje v roku ____ let. Izvajalec lahko da lastno garancijo za brezhibno delovanje ali garancijo dobavitelja/ proizvajalca z enakimi pogoji. </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 xml:space="preserve">ZAVAROVANJA </w:t>
      </w:r>
    </w:p>
    <w:p w:rsidR="008D110A" w:rsidRPr="00947D57" w:rsidRDefault="008D110A" w:rsidP="008D110A">
      <w:pPr>
        <w:spacing w:line="276" w:lineRule="auto"/>
        <w:jc w:val="both"/>
        <w:rPr>
          <w:rFonts w:ascii="Cambria" w:hAnsi="Cambria"/>
          <w:sz w:val="22"/>
          <w:szCs w:val="22"/>
        </w:rPr>
      </w:pPr>
    </w:p>
    <w:p w:rsidR="008D110A" w:rsidRPr="00947D57" w:rsidRDefault="008D110A" w:rsidP="00571A6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71A61">
      <w:pPr>
        <w:spacing w:line="276" w:lineRule="auto"/>
        <w:jc w:val="center"/>
        <w:rPr>
          <w:rFonts w:ascii="Cambria" w:hAnsi="Cambria"/>
          <w:b/>
          <w:sz w:val="22"/>
          <w:szCs w:val="22"/>
        </w:rPr>
      </w:pPr>
      <w:r w:rsidRPr="00947D57">
        <w:rPr>
          <w:rFonts w:ascii="Cambria" w:hAnsi="Cambria"/>
          <w:b/>
          <w:sz w:val="22"/>
          <w:szCs w:val="22"/>
        </w:rPr>
        <w:t>Zavarovanje splošne odgovornosti</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w:t>
      </w:r>
      <w:r w:rsidR="00571A61" w:rsidRPr="00947D57">
        <w:rPr>
          <w:rFonts w:ascii="Cambria" w:hAnsi="Cambria"/>
          <w:sz w:val="22"/>
          <w:szCs w:val="22"/>
        </w:rPr>
        <w:t xml:space="preserve"> (in vsi partnerji v skupni ponudbi)</w:t>
      </w:r>
      <w:r w:rsidRPr="00947D57">
        <w:rPr>
          <w:rFonts w:ascii="Cambria" w:hAnsi="Cambria"/>
          <w:sz w:val="22"/>
          <w:szCs w:val="22"/>
        </w:rPr>
        <w:t xml:space="preserve"> je dolžan imeti v času trajanja te pogodbe (in najmanj do predaje objekta naročniku) v skladu z zakonom, ki ureja graditev objektov, </w:t>
      </w:r>
      <w:r w:rsidRPr="00947D57">
        <w:rPr>
          <w:rFonts w:ascii="Cambria" w:hAnsi="Cambria"/>
          <w:sz w:val="22"/>
          <w:szCs w:val="22"/>
        </w:rPr>
        <w:lastRenderedPageBreak/>
        <w:t xml:space="preserve">zavarovano svojo odgovornost za škodo v zvezi z opravljanjem izvajalčeve dejavnosti (vključno z delodajalčevo odgovornostjo), in sicer z enotno zavarovalno vsoto </w:t>
      </w:r>
      <w:r w:rsidR="00CF2E63" w:rsidRPr="00947D57">
        <w:rPr>
          <w:rFonts w:ascii="Cambria" w:hAnsi="Cambria"/>
          <w:sz w:val="22"/>
          <w:szCs w:val="22"/>
        </w:rPr>
        <w:t xml:space="preserve">najmanj v višini </w:t>
      </w:r>
      <w:r w:rsidR="0020666B" w:rsidRPr="00947D57">
        <w:rPr>
          <w:rFonts w:ascii="Cambria" w:hAnsi="Cambria"/>
          <w:sz w:val="22"/>
          <w:szCs w:val="22"/>
        </w:rPr>
        <w:t>1</w:t>
      </w:r>
      <w:r w:rsidR="00CF2E63" w:rsidRPr="00947D57">
        <w:rPr>
          <w:rFonts w:ascii="Cambria" w:hAnsi="Cambria"/>
          <w:sz w:val="22"/>
          <w:szCs w:val="22"/>
        </w:rPr>
        <w:t>00.000 EUR</w:t>
      </w:r>
      <w:r w:rsidRPr="00947D57">
        <w:rPr>
          <w:rFonts w:ascii="Cambria" w:hAnsi="Cambria"/>
          <w:sz w:val="22"/>
          <w:szCs w:val="22"/>
        </w:rPr>
        <w:t>. </w:t>
      </w:r>
    </w:p>
    <w:p w:rsidR="008D110A" w:rsidRPr="00947D57" w:rsidRDefault="008D110A" w:rsidP="008D110A">
      <w:pPr>
        <w:spacing w:line="276" w:lineRule="auto"/>
        <w:jc w:val="both"/>
        <w:rPr>
          <w:rFonts w:ascii="Cambria" w:hAnsi="Cambria" w:cs="Arial"/>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primeru, da ima izvajalec podizvajalce, morajo tudi podizvajalci predložiti kopijo police o zavaro</w:t>
      </w:r>
      <w:r w:rsidR="00571A61" w:rsidRPr="00947D57">
        <w:rPr>
          <w:rFonts w:ascii="Cambria" w:hAnsi="Cambria"/>
          <w:sz w:val="22"/>
          <w:szCs w:val="22"/>
        </w:rPr>
        <w:t>vanju odgovornosti v skladu s 14</w:t>
      </w:r>
      <w:r w:rsidRPr="00947D57">
        <w:rPr>
          <w:rFonts w:ascii="Cambria" w:hAnsi="Cambria"/>
          <w:sz w:val="22"/>
          <w:szCs w:val="22"/>
        </w:rPr>
        <w:t>.</w:t>
      </w:r>
      <w:r w:rsidR="00571A61" w:rsidRPr="00947D57">
        <w:rPr>
          <w:rFonts w:ascii="Cambria" w:hAnsi="Cambria"/>
          <w:sz w:val="22"/>
          <w:szCs w:val="22"/>
        </w:rPr>
        <w:t xml:space="preserve"> členom </w:t>
      </w:r>
      <w:r w:rsidRPr="00947D57">
        <w:rPr>
          <w:rFonts w:ascii="Cambria" w:hAnsi="Cambria"/>
          <w:sz w:val="22"/>
          <w:szCs w:val="22"/>
        </w:rPr>
        <w:t>G</w:t>
      </w:r>
      <w:r w:rsidR="00571A61" w:rsidRPr="00947D57">
        <w:rPr>
          <w:rFonts w:ascii="Cambria" w:hAnsi="Cambria"/>
          <w:sz w:val="22"/>
          <w:szCs w:val="22"/>
        </w:rPr>
        <w:t>Z</w:t>
      </w:r>
      <w:r w:rsidRPr="00947D57">
        <w:rPr>
          <w:rFonts w:ascii="Cambria" w:hAnsi="Cambria"/>
          <w:sz w:val="22"/>
          <w:szCs w:val="22"/>
        </w:rPr>
        <w:t xml:space="preserve"> glavnemu izvajalcu in naročniku ali drugo dokazilo o ureditvi odgovornosti podizvajalca.</w:t>
      </w:r>
    </w:p>
    <w:p w:rsidR="008D110A" w:rsidRPr="00947D57" w:rsidRDefault="008D110A" w:rsidP="008D110A">
      <w:pPr>
        <w:spacing w:line="276" w:lineRule="auto"/>
        <w:jc w:val="both"/>
        <w:rPr>
          <w:rFonts w:ascii="Cambria" w:hAnsi="Cambria"/>
          <w:sz w:val="22"/>
          <w:szCs w:val="22"/>
        </w:rPr>
      </w:pPr>
    </w:p>
    <w:p w:rsidR="008D110A" w:rsidRPr="00947D57" w:rsidRDefault="008D110A" w:rsidP="00B1449B">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B1449B">
      <w:pPr>
        <w:spacing w:line="276" w:lineRule="auto"/>
        <w:jc w:val="center"/>
        <w:rPr>
          <w:rFonts w:ascii="Cambria" w:hAnsi="Cambria"/>
          <w:b/>
          <w:sz w:val="22"/>
          <w:szCs w:val="22"/>
        </w:rPr>
      </w:pPr>
      <w:r w:rsidRPr="00947D57">
        <w:rPr>
          <w:rFonts w:ascii="Cambria" w:hAnsi="Cambria"/>
          <w:b/>
          <w:sz w:val="22"/>
          <w:szCs w:val="22"/>
        </w:rPr>
        <w:t>Gradbeno zavarovanje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dolžan imeti v času veljavnosti te pogodbe (in najmanj do predaje objekta naročniku) sklenjeno gradbeno zavarovanje pod pogoji, določenimi v tem členu pogodbe.</w:t>
      </w:r>
    </w:p>
    <w:p w:rsidR="008D110A" w:rsidRPr="00947D57" w:rsidRDefault="008D110A" w:rsidP="008D110A">
      <w:pPr>
        <w:spacing w:line="276" w:lineRule="auto"/>
        <w:jc w:val="both"/>
        <w:rPr>
          <w:rFonts w:ascii="Cambria" w:hAnsi="Cambria"/>
          <w:sz w:val="22"/>
          <w:szCs w:val="22"/>
        </w:rPr>
      </w:pPr>
    </w:p>
    <w:p w:rsidR="008D110A" w:rsidRDefault="008D110A" w:rsidP="008D110A">
      <w:pPr>
        <w:spacing w:line="276" w:lineRule="auto"/>
        <w:jc w:val="both"/>
        <w:rPr>
          <w:rFonts w:ascii="Cambria" w:hAnsi="Cambria"/>
          <w:sz w:val="22"/>
          <w:szCs w:val="22"/>
        </w:rPr>
      </w:pPr>
      <w:r w:rsidRPr="00947D57">
        <w:rPr>
          <w:rFonts w:ascii="Cambria" w:hAnsi="Cambria"/>
          <w:sz w:val="22"/>
          <w:szCs w:val="22"/>
        </w:rPr>
        <w:t xml:space="preserve">Višina gradbenega zavarovanja mora obsegati najmanj </w:t>
      </w:r>
      <w:r w:rsidR="00050D4A">
        <w:rPr>
          <w:rFonts w:ascii="Cambria" w:hAnsi="Cambria"/>
          <w:sz w:val="22"/>
          <w:szCs w:val="22"/>
        </w:rPr>
        <w:t>100</w:t>
      </w:r>
      <w:r w:rsidR="002657C7" w:rsidRPr="00947D57">
        <w:rPr>
          <w:rFonts w:ascii="Cambria" w:hAnsi="Cambria"/>
          <w:sz w:val="22"/>
          <w:szCs w:val="22"/>
        </w:rPr>
        <w:t>.000,00</w:t>
      </w:r>
      <w:r w:rsidR="00050D4A">
        <w:rPr>
          <w:rFonts w:ascii="Cambria" w:hAnsi="Cambria"/>
          <w:sz w:val="22"/>
          <w:szCs w:val="22"/>
        </w:rPr>
        <w:t xml:space="preserve"> EUR</w:t>
      </w:r>
    </w:p>
    <w:p w:rsidR="00050D4A" w:rsidRPr="00947D57" w:rsidRDefault="00050D4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Predmet gradbenega zavarovanja morajo biti naslednje stvari: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celotni objekt v gradnji, ves gradbeni in instalacijski material ter elektro strojna oprema, ki so namenjeni za vgraditev in so vračunani v predračunski vrednosti gradbenega objekta;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sosednji obstoječi objekti.</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Gradbeno zavarovanje mora kriti uničenje ali poškodbo zavarovanih stvari zaradi naslednjih nevarnosti: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požar, strela, eksplozija, vihar, toča, izliv vode, mraz, led in sneg, snežni plaz, dež, odtrganje ali zrušenje zemljišča ter zemeljskega usada;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gradbene nezgode;</w:t>
      </w:r>
    </w:p>
    <w:p w:rsidR="008D110A" w:rsidRPr="00947D57" w:rsidRDefault="008D110A" w:rsidP="0051260D">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za ostale nevarnosti pa, če jim je gradnja izpostavljena v konkretnem primeru in se za to posebej dogovorita pogodbeni stranki.</w:t>
      </w:r>
    </w:p>
    <w:p w:rsidR="0051260D" w:rsidRPr="00947D57" w:rsidRDefault="0051260D"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dolžan naročniku predložiti vsa potrdila o plačilu zavarovalne premije.</w:t>
      </w:r>
    </w:p>
    <w:p w:rsidR="008D110A" w:rsidRPr="00947D57" w:rsidRDefault="008D110A" w:rsidP="008D110A">
      <w:pPr>
        <w:spacing w:line="276" w:lineRule="auto"/>
        <w:jc w:val="both"/>
        <w:rPr>
          <w:rFonts w:ascii="Cambria" w:hAnsi="Cambria"/>
          <w:sz w:val="22"/>
          <w:szCs w:val="22"/>
        </w:rPr>
      </w:pP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Izročitev zavarovalnih polic</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dolžan naročniku izročiti kopije zavarovalnih polic iz 35. in 36. člena pogodbe v roku dvajset (20) dni od podpisa pogodbe.</w:t>
      </w:r>
    </w:p>
    <w:p w:rsidR="00213049" w:rsidRPr="00947D57" w:rsidRDefault="00213049" w:rsidP="008D110A">
      <w:pPr>
        <w:spacing w:line="276" w:lineRule="auto"/>
        <w:jc w:val="both"/>
        <w:rPr>
          <w:rFonts w:ascii="Cambria" w:hAnsi="Cambria"/>
          <w:sz w:val="22"/>
          <w:szCs w:val="22"/>
        </w:rPr>
      </w:pP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Povračilo škode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lastRenderedPageBreak/>
        <w:t>FINANČNA ZAVAROVANJA</w:t>
      </w:r>
    </w:p>
    <w:p w:rsidR="008D110A" w:rsidRPr="00947D57" w:rsidRDefault="008D110A" w:rsidP="008D110A">
      <w:pPr>
        <w:spacing w:line="276" w:lineRule="auto"/>
        <w:jc w:val="both"/>
        <w:rPr>
          <w:rFonts w:ascii="Cambria" w:hAnsi="Cambria"/>
          <w:sz w:val="22"/>
          <w:szCs w:val="22"/>
        </w:rPr>
      </w:pP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Oblika in namen finančnih zavarovanj</w:t>
      </w:r>
    </w:p>
    <w:p w:rsidR="008D110A" w:rsidRPr="00947D57" w:rsidRDefault="008D110A" w:rsidP="008D110A">
      <w:pPr>
        <w:spacing w:line="276" w:lineRule="auto"/>
        <w:ind w:firstLine="360"/>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Finančna zavarovanja morajo biti izdana </w:t>
      </w:r>
      <w:r w:rsidR="00F57E29" w:rsidRPr="00947D57">
        <w:rPr>
          <w:rFonts w:ascii="Cambria" w:hAnsi="Cambria"/>
          <w:sz w:val="22"/>
          <w:szCs w:val="22"/>
        </w:rPr>
        <w:t>z oznako »brez protesta« in plačljivo na prvi poziv.</w:t>
      </w:r>
    </w:p>
    <w:p w:rsidR="00F57E29" w:rsidRPr="00947D57" w:rsidRDefault="00F57E29"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Vse zahteve, ki se nanašajo na bančno garancijo, enakovredno veljajo tudi za kavcijsko zavarovanje zavarovalnice.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Namen finančnega zavarovanja za dobro izvedbo pogodbenih obveznosti in odpravo napak v jamčevalni dobi je pokritje vse škode, ki je naročniku nastala zaradi kršitve pogodbenih obveznosti s strani izvajalca. </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 </w:t>
      </w: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Finančno zavarovanje za dobro izvedbo pogodbenih obveznosti</w:t>
      </w:r>
    </w:p>
    <w:p w:rsidR="008D110A" w:rsidRPr="00947D57" w:rsidRDefault="008D110A" w:rsidP="008D110A">
      <w:pPr>
        <w:spacing w:line="276" w:lineRule="auto"/>
        <w:jc w:val="both"/>
        <w:rPr>
          <w:rFonts w:ascii="Cambria" w:hAnsi="Cambria"/>
          <w:b/>
          <w:sz w:val="22"/>
          <w:szCs w:val="22"/>
        </w:rPr>
      </w:pPr>
    </w:p>
    <w:p w:rsidR="007A3525" w:rsidRDefault="005452C2" w:rsidP="007A3525">
      <w:pPr>
        <w:spacing w:line="276" w:lineRule="auto"/>
        <w:jc w:val="both"/>
        <w:rPr>
          <w:rFonts w:ascii="Cambria" w:hAnsi="Cambria"/>
          <w:sz w:val="22"/>
          <w:szCs w:val="22"/>
        </w:rPr>
      </w:pPr>
      <w:r w:rsidRPr="005452C2">
        <w:rPr>
          <w:rFonts w:ascii="Cambria" w:hAnsi="Cambria"/>
          <w:sz w:val="22"/>
          <w:szCs w:val="22"/>
        </w:rPr>
        <w:t>Izvajalec mora najkasneje v petnajstih (15) dneh od prejema izvoda podpisane pogodbe s strani naročnika, naročniku izročiti finančno zavarovanje trikrat bianco menico s pooblastilom za izpolnitev v višini 10 % pogodbene vrednosti z DDV kot finančno zavarovanje za dobro izvedbo pogodbenih obveznosti.</w:t>
      </w:r>
    </w:p>
    <w:p w:rsidR="005452C2" w:rsidRPr="00947D57" w:rsidRDefault="005452C2" w:rsidP="007A3525">
      <w:pPr>
        <w:spacing w:line="276" w:lineRule="auto"/>
        <w:jc w:val="both"/>
        <w:rPr>
          <w:rFonts w:ascii="Cambria" w:hAnsi="Cambria"/>
          <w:sz w:val="22"/>
          <w:szCs w:val="22"/>
        </w:rPr>
      </w:pPr>
    </w:p>
    <w:p w:rsidR="007A3525" w:rsidRPr="00947D57" w:rsidRDefault="007A3525" w:rsidP="007A3525">
      <w:pPr>
        <w:spacing w:line="276" w:lineRule="auto"/>
        <w:jc w:val="both"/>
        <w:rPr>
          <w:rFonts w:ascii="Cambria" w:hAnsi="Cambria"/>
          <w:sz w:val="22"/>
          <w:szCs w:val="22"/>
        </w:rPr>
      </w:pPr>
      <w:r w:rsidRPr="00947D57">
        <w:rPr>
          <w:rFonts w:ascii="Cambria" w:hAnsi="Cambria"/>
          <w:sz w:val="22"/>
          <w:szCs w:val="22"/>
        </w:rPr>
        <w:t>Finančno zavarovanje za dobro izvedbo pogodbenih obveznosti lahko naročnik unovči pod naslednjimi pogoji:</w:t>
      </w:r>
    </w:p>
    <w:p w:rsidR="007A3525" w:rsidRPr="00947D57" w:rsidRDefault="007A3525" w:rsidP="007A3525">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bo izvajalec kršil pogodbene obveznosti;</w:t>
      </w:r>
    </w:p>
    <w:p w:rsidR="007A3525" w:rsidRPr="00947D57" w:rsidRDefault="007A3525" w:rsidP="007A3525">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bo naročnik razdrl pogodbo zaradi kršitev ali zamude na strani izvajalca;</w:t>
      </w:r>
    </w:p>
    <w:p w:rsidR="007A3525" w:rsidRPr="00947D57" w:rsidRDefault="007A3525" w:rsidP="007A3525">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izvajalec pravočasno ne predloži finančnega zavarovanja za odpravo napak v garancijskem roku;</w:t>
      </w:r>
    </w:p>
    <w:p w:rsidR="007A3525" w:rsidRPr="00947D57" w:rsidRDefault="007A3525" w:rsidP="007A3525">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se na zahtevo naročnika, v primernem roku, ki ga določi naročnik v primopredajnem zapisniku, ugotovljene pomanjkljivosti in/ali napake ne odpravijo.</w:t>
      </w:r>
    </w:p>
    <w:p w:rsidR="00213049" w:rsidRPr="00947D57" w:rsidRDefault="00213049" w:rsidP="008D110A">
      <w:pPr>
        <w:pStyle w:val="Odstavekseznama"/>
        <w:spacing w:line="276" w:lineRule="auto"/>
        <w:ind w:left="709"/>
        <w:rPr>
          <w:rFonts w:ascii="Cambria" w:hAnsi="Cambria"/>
          <w:sz w:val="22"/>
          <w:lang w:eastAsia="sl-SI"/>
        </w:rPr>
      </w:pP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Višina in trajanje finančnega zavarovanja za dobro izvedbo pogodbenih obveznosti</w:t>
      </w:r>
    </w:p>
    <w:p w:rsidR="008D110A" w:rsidRPr="00947D57" w:rsidDel="00AD4891"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Višina finančnega zavarovanja za dobro </w:t>
      </w:r>
      <w:r w:rsidR="00213049" w:rsidRPr="00947D57">
        <w:rPr>
          <w:rFonts w:ascii="Cambria" w:hAnsi="Cambria"/>
          <w:sz w:val="22"/>
          <w:szCs w:val="22"/>
        </w:rPr>
        <w:t>izvedbo pogodbenih obveznosti: 10</w:t>
      </w:r>
      <w:r w:rsidRPr="00947D57">
        <w:rPr>
          <w:rFonts w:ascii="Cambria" w:hAnsi="Cambria"/>
          <w:sz w:val="22"/>
          <w:szCs w:val="22"/>
        </w:rPr>
        <w:t xml:space="preserve"> % ocenjene vrednosti pogodbe z DDV, kar znaša ................................. EUR.</w:t>
      </w:r>
      <w:r w:rsidR="007A3525" w:rsidRPr="00947D57">
        <w:rPr>
          <w:rFonts w:ascii="Cambria" w:hAnsi="Cambria"/>
          <w:sz w:val="22"/>
          <w:szCs w:val="22"/>
        </w:rPr>
        <w:t xml:space="preserve"> Trajanje finančnega zavarovanja za dobro izvedbo pogodbenih obveznosti: 60 dni dlje od roka za zaključek del iz drugega odstavka 17. člena te pogodbe.</w:t>
      </w:r>
    </w:p>
    <w:p w:rsidR="00DD76FA" w:rsidRPr="00947D57" w:rsidRDefault="00DD76F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kolikor pride do podaljšanja pogodbenega roka, mora izvajalec za ustrezno obdobje podaljšati tako finančno zavarovanje za dobro izvedbo pogodbenih obveznosti, kakor tudi zavarovalno polico iz 35. in 36. člena te pogodbe in sicer v roku petnajstih (15) dni po odobritvi podaljšanja roka s strani naročnika. Stroške izvajalca za podaljšanje finančnih zavarovanj in zavarovalne police nosi tista stranka, v katere sferi je razlog za podaljšanje, v primeru višje sile pa vsaka do polovice. </w:t>
      </w:r>
    </w:p>
    <w:p w:rsidR="008D110A" w:rsidRPr="00947D57" w:rsidRDefault="008D110A" w:rsidP="008D110A">
      <w:pPr>
        <w:spacing w:line="276" w:lineRule="auto"/>
        <w:jc w:val="both"/>
        <w:rPr>
          <w:rFonts w:ascii="Cambria" w:hAnsi="Cambria"/>
          <w:sz w:val="22"/>
          <w:szCs w:val="22"/>
        </w:rPr>
      </w:pPr>
    </w:p>
    <w:p w:rsidR="008D110A" w:rsidRPr="00947D57" w:rsidRDefault="008D110A" w:rsidP="00AE6756">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E6756">
      <w:pPr>
        <w:spacing w:line="276" w:lineRule="auto"/>
        <w:jc w:val="center"/>
        <w:rPr>
          <w:rFonts w:ascii="Cambria" w:hAnsi="Cambria"/>
          <w:b/>
          <w:sz w:val="22"/>
          <w:szCs w:val="22"/>
        </w:rPr>
      </w:pPr>
      <w:r w:rsidRPr="00947D57">
        <w:rPr>
          <w:rFonts w:ascii="Cambria" w:hAnsi="Cambria"/>
          <w:b/>
          <w:sz w:val="22"/>
          <w:szCs w:val="22"/>
        </w:rPr>
        <w:t>Finančno zavarovanje za odpravo napak v jamčevalnem roku</w:t>
      </w:r>
    </w:p>
    <w:p w:rsidR="008D110A" w:rsidRPr="00947D57" w:rsidRDefault="008D110A" w:rsidP="008D110A">
      <w:pPr>
        <w:spacing w:line="276" w:lineRule="auto"/>
        <w:jc w:val="both"/>
        <w:rPr>
          <w:rFonts w:ascii="Cambria" w:hAnsi="Cambria"/>
          <w:b/>
          <w:sz w:val="22"/>
          <w:szCs w:val="22"/>
        </w:rPr>
      </w:pPr>
    </w:p>
    <w:p w:rsidR="00CF2E63" w:rsidRPr="00947D57" w:rsidRDefault="00CF2E63" w:rsidP="00CF2E63">
      <w:pPr>
        <w:spacing w:line="276" w:lineRule="auto"/>
        <w:jc w:val="both"/>
        <w:rPr>
          <w:rFonts w:ascii="Cambria" w:hAnsi="Cambria"/>
          <w:sz w:val="22"/>
          <w:szCs w:val="22"/>
        </w:rPr>
      </w:pPr>
      <w:r w:rsidRPr="00947D57">
        <w:rPr>
          <w:rFonts w:ascii="Cambria" w:hAnsi="Cambria"/>
          <w:sz w:val="22"/>
          <w:szCs w:val="22"/>
        </w:rPr>
        <w:t xml:space="preserve">Izvajalec mora najkasneje v dvajsetih (20) dneh od prejema podpisanega primopredajnega zapisnika naročniku izročiti finančno zavarovanje za odpravo napak v jamčevalnem roku, to je bančno garancijo ali kavcijsko zavarovanje za dobo trajanja </w:t>
      </w:r>
      <w:r w:rsidR="0051260D" w:rsidRPr="00947D57">
        <w:rPr>
          <w:rFonts w:ascii="Cambria" w:hAnsi="Cambria"/>
          <w:sz w:val="22"/>
          <w:szCs w:val="22"/>
        </w:rPr>
        <w:t>3</w:t>
      </w:r>
      <w:r w:rsidR="0034020D" w:rsidRPr="00947D57">
        <w:rPr>
          <w:rFonts w:ascii="Cambria" w:hAnsi="Cambria"/>
          <w:sz w:val="22"/>
          <w:szCs w:val="22"/>
        </w:rPr>
        <w:t xml:space="preserve"> let</w:t>
      </w:r>
      <w:r w:rsidR="0051260D" w:rsidRPr="00947D57">
        <w:rPr>
          <w:rFonts w:ascii="Cambria" w:hAnsi="Cambria"/>
          <w:sz w:val="22"/>
          <w:szCs w:val="22"/>
        </w:rPr>
        <w:t>a ter tri (3) bianco menice s pooblastilom za izpolnitev za nadaljnji dve leti garancijske dobe (4. in 5. leto)</w:t>
      </w:r>
      <w:r w:rsidR="0034020D" w:rsidRPr="00947D57">
        <w:rPr>
          <w:rFonts w:ascii="Cambria" w:hAnsi="Cambria"/>
          <w:sz w:val="22"/>
          <w:szCs w:val="22"/>
        </w:rPr>
        <w:t>.</w:t>
      </w:r>
    </w:p>
    <w:p w:rsidR="00CF2E63" w:rsidRPr="00947D57" w:rsidRDefault="00CF2E63" w:rsidP="00CF2E63">
      <w:pPr>
        <w:spacing w:line="276" w:lineRule="auto"/>
        <w:jc w:val="both"/>
        <w:rPr>
          <w:rFonts w:ascii="Cambria" w:hAnsi="Cambria"/>
          <w:sz w:val="22"/>
          <w:szCs w:val="22"/>
        </w:rPr>
      </w:pPr>
      <w:r w:rsidRPr="00947D57">
        <w:rPr>
          <w:rFonts w:ascii="Cambria" w:hAnsi="Cambria"/>
          <w:sz w:val="22"/>
          <w:szCs w:val="22"/>
        </w:rPr>
        <w:t>Bančna garancija ali kavcijsko zavarovanje v naslednji obliki: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bančna garancija za odpravo napak v garancijskem roku,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Finančno zavarovanje lahko naročnik unovči v naslednjih primerih: </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izvajalec krši svoje pogodbene obveznosti iz naslova jamčevanja za odpravo napak;</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izvajalec v času jamčevalnega roka ne bo izvajal jamčevalnih obveznosti na način, opredeljen v tej pogodbi.</w:t>
      </w:r>
    </w:p>
    <w:p w:rsidR="008D110A" w:rsidRPr="00947D57" w:rsidRDefault="008D110A" w:rsidP="008D110A">
      <w:pPr>
        <w:pStyle w:val="Odstavekseznama"/>
        <w:spacing w:line="276" w:lineRule="auto"/>
        <w:ind w:left="709"/>
        <w:rPr>
          <w:rFonts w:ascii="Cambria" w:hAnsi="Cambria"/>
          <w:sz w:val="22"/>
          <w:lang w:eastAsia="sl-SI"/>
        </w:rPr>
      </w:pPr>
    </w:p>
    <w:p w:rsidR="008D110A" w:rsidRPr="00947D57" w:rsidRDefault="008D110A" w:rsidP="00AE6756">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E6756">
      <w:pPr>
        <w:spacing w:line="276" w:lineRule="auto"/>
        <w:jc w:val="center"/>
        <w:rPr>
          <w:rFonts w:ascii="Cambria" w:hAnsi="Cambria"/>
          <w:b/>
          <w:sz w:val="22"/>
          <w:szCs w:val="22"/>
        </w:rPr>
      </w:pPr>
      <w:r w:rsidRPr="00947D57">
        <w:rPr>
          <w:rFonts w:ascii="Cambria" w:hAnsi="Cambria"/>
          <w:b/>
          <w:sz w:val="22"/>
          <w:szCs w:val="22"/>
        </w:rPr>
        <w:t>Višina in trajanje finančnega zavarovanja za odpravo napak v jamčevalnem roku</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Vrednost finančnega zavarovanja za od</w:t>
      </w:r>
      <w:r w:rsidR="00C402F0" w:rsidRPr="00947D57">
        <w:rPr>
          <w:rFonts w:ascii="Cambria" w:hAnsi="Cambria"/>
          <w:sz w:val="22"/>
          <w:szCs w:val="22"/>
        </w:rPr>
        <w:t xml:space="preserve">pravo napak v jamčevalnem roku je </w:t>
      </w:r>
      <w:r w:rsidRPr="00947D57">
        <w:rPr>
          <w:rFonts w:ascii="Cambria" w:hAnsi="Cambria"/>
          <w:sz w:val="22"/>
          <w:szCs w:val="22"/>
        </w:rPr>
        <w:t>5% ocenjene vrednosti pogodbe</w:t>
      </w:r>
      <w:r w:rsidR="00C402F0" w:rsidRPr="00947D57">
        <w:rPr>
          <w:rFonts w:ascii="Cambria" w:hAnsi="Cambria"/>
          <w:sz w:val="22"/>
          <w:szCs w:val="22"/>
        </w:rPr>
        <w:t xml:space="preserve"> </w:t>
      </w:r>
      <w:r w:rsidRPr="00947D57">
        <w:rPr>
          <w:rFonts w:ascii="Cambria" w:hAnsi="Cambria"/>
          <w:sz w:val="22"/>
          <w:szCs w:val="22"/>
        </w:rPr>
        <w:t>z DDV, kar znaša ................................. EUR.</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Trajanje finančnega zavarovanja: </w:t>
      </w:r>
      <w:r w:rsidR="00C402F0" w:rsidRPr="00947D57">
        <w:rPr>
          <w:rFonts w:ascii="Cambria" w:hAnsi="Cambria"/>
          <w:sz w:val="22"/>
          <w:szCs w:val="22"/>
        </w:rPr>
        <w:t>………. let</w:t>
      </w:r>
      <w:r w:rsidRPr="00947D57">
        <w:rPr>
          <w:rFonts w:ascii="Cambria" w:hAnsi="Cambria"/>
          <w:sz w:val="22"/>
          <w:szCs w:val="22"/>
        </w:rPr>
        <w:t xml:space="preserve"> od prevzema del oziroma primopredaje. </w:t>
      </w:r>
    </w:p>
    <w:p w:rsidR="008D110A" w:rsidRPr="00947D57" w:rsidRDefault="008D110A" w:rsidP="008D110A">
      <w:pPr>
        <w:spacing w:line="276" w:lineRule="auto"/>
        <w:jc w:val="both"/>
        <w:rPr>
          <w:rFonts w:ascii="Cambria" w:hAnsi="Cambria"/>
          <w:sz w:val="22"/>
          <w:szCs w:val="22"/>
        </w:rPr>
      </w:pPr>
    </w:p>
    <w:p w:rsidR="008D110A" w:rsidRPr="00947D57" w:rsidRDefault="008D110A" w:rsidP="00AE6756">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E6756">
      <w:pPr>
        <w:spacing w:line="276" w:lineRule="auto"/>
        <w:jc w:val="center"/>
        <w:rPr>
          <w:rFonts w:ascii="Cambria" w:hAnsi="Cambria"/>
          <w:b/>
          <w:sz w:val="22"/>
          <w:szCs w:val="22"/>
        </w:rPr>
      </w:pPr>
      <w:r w:rsidRPr="00947D57">
        <w:rPr>
          <w:rFonts w:ascii="Cambria" w:hAnsi="Cambria"/>
          <w:b/>
          <w:sz w:val="22"/>
          <w:szCs w:val="22"/>
        </w:rPr>
        <w:t>Pravila unovčevanja finančnega zavarovanja za odpravo napak v jamčevalnem roku</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lahko finančno zavarovanje za odpravo napak v jamčevalnem roku unovči samo v primeru, da mu nastanejo ali da mu grozi nastanek kakršnih</w:t>
      </w:r>
      <w:r w:rsidR="001D3816" w:rsidRPr="00947D57">
        <w:rPr>
          <w:rFonts w:ascii="Cambria" w:hAnsi="Cambria"/>
          <w:sz w:val="22"/>
          <w:szCs w:val="22"/>
        </w:rPr>
        <w:t xml:space="preserve"> </w:t>
      </w:r>
      <w:r w:rsidRPr="00947D57">
        <w:rPr>
          <w:rFonts w:ascii="Cambria" w:hAnsi="Cambria"/>
          <w:sz w:val="22"/>
          <w:szCs w:val="22"/>
        </w:rPr>
        <w:t>koli stroškov zaradi razlogov na strani izvajalca, zaradi katerih lahko naročnik unovči finančno zavarovanje za odpravo napak v jamčevalnem roku.</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naročnik unovči višji znesek finančnega zavarovanja za odpravo napak v jamčevalnem roku od višine stroškov ali škode, mora neupravičeno unovčeno razliko med nastalo škodo ali stroški ter unovčenim zne</w:t>
      </w:r>
      <w:r w:rsidR="001D3816" w:rsidRPr="00947D57">
        <w:rPr>
          <w:rFonts w:ascii="Cambria" w:hAnsi="Cambria"/>
          <w:sz w:val="22"/>
          <w:szCs w:val="22"/>
        </w:rPr>
        <w:t>skom garancije vrniti izvajalcu.</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 xml:space="preserve">PODIZVAJALCI </w:t>
      </w:r>
    </w:p>
    <w:p w:rsidR="008D110A" w:rsidRPr="00947D57" w:rsidRDefault="008D110A" w:rsidP="008D110A">
      <w:pPr>
        <w:spacing w:line="276" w:lineRule="auto"/>
        <w:rPr>
          <w:rFonts w:ascii="Cambria" w:hAnsi="Cambria"/>
          <w:b/>
          <w:sz w:val="22"/>
          <w:szCs w:val="22"/>
        </w:rPr>
      </w:pPr>
    </w:p>
    <w:p w:rsidR="008D110A" w:rsidRPr="00947D57" w:rsidRDefault="008D110A" w:rsidP="001D3816">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D3816">
      <w:pPr>
        <w:spacing w:line="276" w:lineRule="auto"/>
        <w:jc w:val="center"/>
        <w:rPr>
          <w:rFonts w:ascii="Cambria" w:hAnsi="Cambria"/>
          <w:b/>
          <w:sz w:val="22"/>
          <w:szCs w:val="22"/>
        </w:rPr>
      </w:pPr>
      <w:r w:rsidRPr="00947D57">
        <w:rPr>
          <w:rFonts w:ascii="Cambria" w:hAnsi="Cambria"/>
          <w:b/>
          <w:sz w:val="22"/>
          <w:szCs w:val="22"/>
        </w:rPr>
        <w:t>Priglasitev vseh podizvajalcev</w:t>
      </w:r>
      <w:r w:rsidR="00A30038" w:rsidRPr="00947D57">
        <w:rPr>
          <w:rStyle w:val="Sprotnaopomba-sklic"/>
          <w:rFonts w:ascii="Cambria" w:hAnsi="Cambria"/>
          <w:b/>
          <w:sz w:val="22"/>
          <w:szCs w:val="22"/>
        </w:rPr>
        <w:footnoteReference w:id="1"/>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lahko to pogodbo izvaja samo s podizvajalci, ki jih je priglasil v svoji ponudbi in za katere je naročnik ugotovil, da izpolnjujejo vse pogoje, ki so bili za podizvajalce določeni v razpisni dokumentaciji.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Z izvajalcem bodo pri izvedbi storitev sodelovali naslednji podizvajalci: </w:t>
      </w:r>
    </w:p>
    <w:p w:rsidR="00A30038" w:rsidRPr="00947D57"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Naziv in polni naslov:</w:t>
      </w:r>
    </w:p>
    <w:p w:rsidR="00A30038" w:rsidRPr="00947D57"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Matična številka:</w:t>
      </w:r>
    </w:p>
    <w:p w:rsidR="00A30038" w:rsidRPr="00947D57"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 xml:space="preserve">Davčna številka: </w:t>
      </w:r>
    </w:p>
    <w:p w:rsidR="00A30038" w:rsidRPr="00947D57"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TRR:</w:t>
      </w:r>
    </w:p>
    <w:p w:rsidR="008D110A" w:rsidRPr="00947D57" w:rsidRDefault="00A30038" w:rsidP="008D110A">
      <w:pPr>
        <w:spacing w:line="276" w:lineRule="auto"/>
        <w:jc w:val="both"/>
        <w:rPr>
          <w:rFonts w:ascii="Cambria" w:hAnsi="Cambria"/>
          <w:sz w:val="22"/>
          <w:szCs w:val="22"/>
        </w:rPr>
      </w:pPr>
      <w:r w:rsidRPr="00947D57">
        <w:rPr>
          <w:rFonts w:ascii="Cambria" w:hAnsi="Cambria"/>
          <w:sz w:val="22"/>
          <w:szCs w:val="22"/>
        </w:rPr>
        <w:t>Obseg in vrsta storitev:</w:t>
      </w:r>
    </w:p>
    <w:p w:rsidR="00A30038" w:rsidRPr="00947D57" w:rsidRDefault="00A30038" w:rsidP="008D110A">
      <w:pPr>
        <w:spacing w:line="276" w:lineRule="auto"/>
        <w:jc w:val="both"/>
        <w:rPr>
          <w:rFonts w:ascii="Cambria" w:hAnsi="Cambria"/>
          <w:sz w:val="22"/>
          <w:szCs w:val="22"/>
        </w:rPr>
      </w:pPr>
      <w:r w:rsidRPr="00947D57">
        <w:rPr>
          <w:rFonts w:ascii="Cambria" w:hAnsi="Cambria"/>
          <w:sz w:val="22"/>
          <w:szCs w:val="22"/>
        </w:rPr>
        <w:t>Predmet, količina, vrednost, kraj in rok izvedbe teh storitev:</w:t>
      </w:r>
    </w:p>
    <w:p w:rsidR="00D632A4" w:rsidRPr="00947D57" w:rsidRDefault="00D632A4" w:rsidP="008D110A">
      <w:pPr>
        <w:spacing w:line="276" w:lineRule="auto"/>
        <w:jc w:val="both"/>
        <w:rPr>
          <w:rFonts w:ascii="Cambria" w:hAnsi="Cambria"/>
          <w:sz w:val="22"/>
          <w:szCs w:val="22"/>
        </w:rPr>
      </w:pPr>
    </w:p>
    <w:p w:rsidR="00D632A4" w:rsidRPr="00947D57" w:rsidRDefault="00D632A4" w:rsidP="00D632A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Naziv in polni naslov:</w:t>
      </w:r>
    </w:p>
    <w:p w:rsidR="00D632A4" w:rsidRPr="00947D57" w:rsidRDefault="00D632A4" w:rsidP="008D110A">
      <w:pPr>
        <w:spacing w:line="276" w:lineRule="auto"/>
        <w:jc w:val="both"/>
        <w:rPr>
          <w:rFonts w:ascii="Cambria" w:hAnsi="Cambria"/>
          <w:sz w:val="22"/>
          <w:szCs w:val="22"/>
        </w:rPr>
      </w:pPr>
      <w:r w:rsidRPr="00947D57">
        <w:rPr>
          <w:rFonts w:ascii="Cambria" w:hAnsi="Cambria"/>
          <w:sz w:val="22"/>
          <w:szCs w:val="22"/>
        </w:rPr>
        <w:t>Itd…</w:t>
      </w:r>
    </w:p>
    <w:p w:rsidR="008D110A" w:rsidRPr="00947D57" w:rsidRDefault="008D110A" w:rsidP="00082C6A">
      <w:pPr>
        <w:spacing w:line="276" w:lineRule="auto"/>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rsidR="008D110A" w:rsidRPr="00947D57" w:rsidRDefault="008D110A" w:rsidP="008D110A">
      <w:pPr>
        <w:spacing w:line="276" w:lineRule="auto"/>
        <w:jc w:val="both"/>
        <w:rPr>
          <w:rFonts w:ascii="Cambria" w:hAnsi="Cambria"/>
          <w:sz w:val="22"/>
          <w:szCs w:val="22"/>
          <w:highlight w:val="yellow"/>
        </w:rPr>
      </w:pPr>
    </w:p>
    <w:p w:rsidR="008D110A" w:rsidRPr="00947D57" w:rsidRDefault="008D110A" w:rsidP="00A30038">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30038">
      <w:pPr>
        <w:spacing w:line="276" w:lineRule="auto"/>
        <w:jc w:val="center"/>
        <w:rPr>
          <w:rFonts w:ascii="Cambria" w:hAnsi="Cambria"/>
          <w:b/>
          <w:sz w:val="22"/>
          <w:szCs w:val="22"/>
        </w:rPr>
      </w:pPr>
      <w:r w:rsidRPr="00947D57">
        <w:rPr>
          <w:rFonts w:ascii="Cambria" w:hAnsi="Cambria"/>
          <w:b/>
          <w:sz w:val="22"/>
          <w:szCs w:val="22"/>
        </w:rPr>
        <w:t>Neposredno plačilo podizvajalcem</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ODSTOP POGODBE</w:t>
      </w:r>
    </w:p>
    <w:p w:rsidR="008D110A" w:rsidRPr="00947D57" w:rsidRDefault="008D110A" w:rsidP="008D110A">
      <w:pPr>
        <w:spacing w:line="276" w:lineRule="auto"/>
        <w:rPr>
          <w:rFonts w:ascii="Cambria" w:hAnsi="Cambria"/>
          <w:b/>
          <w:sz w:val="22"/>
          <w:szCs w:val="22"/>
        </w:rPr>
      </w:pPr>
    </w:p>
    <w:p w:rsidR="008445B3" w:rsidRPr="00947D57" w:rsidRDefault="008445B3" w:rsidP="008445B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445B3">
      <w:pPr>
        <w:spacing w:line="276" w:lineRule="auto"/>
        <w:jc w:val="center"/>
        <w:rPr>
          <w:rFonts w:ascii="Cambria" w:hAnsi="Cambria"/>
          <w:b/>
          <w:sz w:val="22"/>
        </w:rPr>
      </w:pPr>
      <w:r w:rsidRPr="00947D57">
        <w:rPr>
          <w:rFonts w:ascii="Cambria" w:hAnsi="Cambria"/>
          <w:b/>
          <w:sz w:val="22"/>
        </w:rPr>
        <w:t>Prepoved prenosa ali delnega odstopa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Nobena stranka ne sme odstopiti celotne pogodbe ali dela pogodbe tretji osebi, ki ni pogodbena stranka, brez predhodnega pisnega soglasja druge pogodbene stranke, razen morebitnih pravic do zneskov, ki so že zapadli ali bodo zapadli v okviru te pogodbe.</w:t>
      </w: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ZAUSTAVITEV DEL</w:t>
      </w:r>
    </w:p>
    <w:p w:rsidR="008D110A" w:rsidRPr="00947D57" w:rsidRDefault="008D110A" w:rsidP="008D110A">
      <w:pPr>
        <w:spacing w:line="276" w:lineRule="auto"/>
        <w:rPr>
          <w:rFonts w:ascii="Cambria" w:hAnsi="Cambria"/>
          <w:b/>
          <w:sz w:val="22"/>
          <w:szCs w:val="22"/>
        </w:rPr>
      </w:pPr>
    </w:p>
    <w:p w:rsidR="008D110A" w:rsidRPr="00947D57" w:rsidRDefault="008D110A" w:rsidP="008445B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445B3">
      <w:pPr>
        <w:spacing w:line="276" w:lineRule="auto"/>
        <w:jc w:val="center"/>
        <w:rPr>
          <w:rFonts w:ascii="Cambria" w:hAnsi="Cambria"/>
          <w:b/>
          <w:sz w:val="22"/>
          <w:szCs w:val="22"/>
        </w:rPr>
      </w:pPr>
      <w:r w:rsidRPr="00947D57">
        <w:rPr>
          <w:rFonts w:ascii="Cambria" w:hAnsi="Cambria"/>
          <w:b/>
          <w:sz w:val="22"/>
          <w:szCs w:val="22"/>
        </w:rPr>
        <w:t>Zaustavitev del po navodilu naročnika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lahko kadarkoli naroči izvajalcu, da ustavi napredovanje nekega dela ali vseh del. V takšnem primeru mora izvajalec zaščititi, shraniti ali zavarovati pogodbena dela proti kvarjenju, izgubi ali škodi.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rsidR="008D110A" w:rsidRPr="00947D57" w:rsidRDefault="008D110A" w:rsidP="008D110A">
      <w:pPr>
        <w:spacing w:line="276" w:lineRule="auto"/>
        <w:rPr>
          <w:rFonts w:ascii="Cambria" w:hAnsi="Cambria"/>
          <w:b/>
          <w:sz w:val="22"/>
          <w:szCs w:val="22"/>
        </w:rPr>
      </w:pPr>
      <w:r w:rsidRPr="00947D57">
        <w:rPr>
          <w:rFonts w:ascii="Cambria" w:hAnsi="Cambria"/>
          <w:b/>
          <w:sz w:val="22"/>
          <w:szCs w:val="22"/>
        </w:rPr>
        <w:t xml:space="preserve"> </w:t>
      </w:r>
    </w:p>
    <w:p w:rsidR="008D110A" w:rsidRPr="00947D57" w:rsidRDefault="008D110A" w:rsidP="008445B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445B3">
      <w:pPr>
        <w:spacing w:line="276" w:lineRule="auto"/>
        <w:jc w:val="center"/>
        <w:rPr>
          <w:rFonts w:ascii="Cambria" w:hAnsi="Cambria"/>
          <w:b/>
          <w:sz w:val="22"/>
          <w:szCs w:val="22"/>
        </w:rPr>
      </w:pPr>
      <w:r w:rsidRPr="00947D57">
        <w:rPr>
          <w:rFonts w:ascii="Cambria" w:hAnsi="Cambria"/>
          <w:b/>
          <w:sz w:val="22"/>
          <w:szCs w:val="22"/>
        </w:rPr>
        <w:t>Zaustavitev del s strani izvajalca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VIŠJA SILA</w:t>
      </w:r>
    </w:p>
    <w:p w:rsidR="008D110A" w:rsidRPr="00947D57" w:rsidRDefault="008D110A" w:rsidP="008D110A">
      <w:pPr>
        <w:spacing w:line="276" w:lineRule="auto"/>
        <w:rPr>
          <w:rFonts w:ascii="Cambria" w:hAnsi="Cambria"/>
          <w:b/>
          <w:sz w:val="22"/>
          <w:szCs w:val="22"/>
        </w:rPr>
      </w:pPr>
    </w:p>
    <w:p w:rsidR="008D110A" w:rsidRPr="00947D57" w:rsidRDefault="008D110A" w:rsidP="008A1AE5">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A1AE5">
      <w:pPr>
        <w:spacing w:line="276" w:lineRule="auto"/>
        <w:jc w:val="center"/>
        <w:rPr>
          <w:rFonts w:ascii="Cambria" w:hAnsi="Cambria"/>
          <w:b/>
          <w:sz w:val="22"/>
          <w:szCs w:val="22"/>
        </w:rPr>
      </w:pPr>
      <w:r w:rsidRPr="00947D57">
        <w:rPr>
          <w:rFonts w:ascii="Cambria" w:hAnsi="Cambria"/>
          <w:b/>
          <w:sz w:val="22"/>
          <w:szCs w:val="22"/>
        </w:rPr>
        <w:t>Višja sila</w:t>
      </w:r>
    </w:p>
    <w:p w:rsidR="008D110A" w:rsidRPr="00947D57" w:rsidRDefault="008D110A" w:rsidP="008D110A">
      <w:pPr>
        <w:spacing w:line="276" w:lineRule="auto"/>
        <w:ind w:left="360"/>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Pod višjo silo se razumejo vsi nepredvideni in nepričakovani dogodki, ki nastopijo neodvisno od volje strank in ki jih stranki nista mogli predvideti ob sklepanju pogodbe ter kakorkoli vplivajo na izvedbo pogodbenih obveznosti.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Nobena od strank ni odgovorna za neizpolnitev katerekoli izmed svojih obveznosti iz razlogov, ki so izven njenega nadzora.</w:t>
      </w:r>
    </w:p>
    <w:p w:rsidR="008D110A" w:rsidRDefault="008D110A" w:rsidP="008D110A">
      <w:pPr>
        <w:spacing w:line="276" w:lineRule="auto"/>
        <w:rPr>
          <w:rFonts w:ascii="Cambria" w:hAnsi="Cambria"/>
          <w:sz w:val="22"/>
          <w:szCs w:val="22"/>
        </w:rPr>
      </w:pPr>
    </w:p>
    <w:p w:rsidR="005E59BF" w:rsidRDefault="005E59BF" w:rsidP="008D110A">
      <w:pPr>
        <w:spacing w:line="276" w:lineRule="auto"/>
        <w:rPr>
          <w:rFonts w:ascii="Cambria" w:hAnsi="Cambria"/>
          <w:sz w:val="22"/>
          <w:szCs w:val="22"/>
        </w:rPr>
      </w:pPr>
    </w:p>
    <w:p w:rsidR="005E59BF" w:rsidRDefault="005E59BF" w:rsidP="008D110A">
      <w:pPr>
        <w:spacing w:line="276" w:lineRule="auto"/>
        <w:rPr>
          <w:rFonts w:ascii="Cambria" w:hAnsi="Cambria"/>
          <w:sz w:val="22"/>
          <w:szCs w:val="22"/>
        </w:rPr>
      </w:pPr>
    </w:p>
    <w:p w:rsidR="005E59BF" w:rsidRPr="00947D57" w:rsidRDefault="005E59BF"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lastRenderedPageBreak/>
        <w:t>PREDSTAVNIKI POGODBENIH STRANKIN KOMUNIKACIJA</w:t>
      </w:r>
    </w:p>
    <w:p w:rsidR="008D110A" w:rsidRDefault="008D110A" w:rsidP="008D110A">
      <w:pPr>
        <w:spacing w:line="276" w:lineRule="auto"/>
        <w:rPr>
          <w:rFonts w:ascii="Cambria" w:hAnsi="Cambria"/>
          <w:b/>
          <w:sz w:val="22"/>
          <w:szCs w:val="22"/>
        </w:rPr>
      </w:pPr>
    </w:p>
    <w:p w:rsidR="008A65D9" w:rsidRPr="00947D57" w:rsidRDefault="008A65D9" w:rsidP="008D110A">
      <w:pPr>
        <w:spacing w:line="276" w:lineRule="auto"/>
        <w:rPr>
          <w:rFonts w:ascii="Cambria" w:hAnsi="Cambria"/>
          <w:b/>
          <w:sz w:val="22"/>
          <w:szCs w:val="22"/>
        </w:rPr>
      </w:pPr>
    </w:p>
    <w:p w:rsidR="008D110A" w:rsidRPr="00947D57" w:rsidRDefault="008D110A" w:rsidP="008A1AE5">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A1AE5">
      <w:pPr>
        <w:spacing w:line="276" w:lineRule="auto"/>
        <w:jc w:val="center"/>
        <w:rPr>
          <w:rFonts w:ascii="Cambria" w:hAnsi="Cambria"/>
          <w:b/>
          <w:sz w:val="22"/>
          <w:szCs w:val="22"/>
        </w:rPr>
      </w:pPr>
      <w:r w:rsidRPr="00947D57">
        <w:rPr>
          <w:rFonts w:ascii="Cambria" w:hAnsi="Cambria"/>
          <w:b/>
          <w:sz w:val="22"/>
          <w:szCs w:val="22"/>
        </w:rPr>
        <w:t>Predstavniki pogodbenih strank</w:t>
      </w:r>
    </w:p>
    <w:p w:rsidR="008D110A" w:rsidRPr="00947D57" w:rsidRDefault="008D110A" w:rsidP="008D110A">
      <w:pPr>
        <w:spacing w:line="276" w:lineRule="auto"/>
        <w:jc w:val="both"/>
        <w:rPr>
          <w:rFonts w:ascii="Cambria" w:hAnsi="Cambria"/>
          <w:sz w:val="22"/>
          <w:szCs w:val="22"/>
        </w:rPr>
      </w:pPr>
    </w:p>
    <w:p w:rsidR="008D110A" w:rsidRPr="00947D57" w:rsidRDefault="008A1AE5" w:rsidP="008D110A">
      <w:pPr>
        <w:spacing w:line="276" w:lineRule="auto"/>
        <w:jc w:val="both"/>
        <w:rPr>
          <w:rFonts w:ascii="Cambria" w:hAnsi="Cambria"/>
          <w:sz w:val="22"/>
          <w:szCs w:val="22"/>
        </w:rPr>
      </w:pPr>
      <w:r w:rsidRPr="00947D57">
        <w:rPr>
          <w:rFonts w:ascii="Cambria" w:hAnsi="Cambria"/>
          <w:sz w:val="22"/>
          <w:szCs w:val="22"/>
        </w:rPr>
        <w:t>V</w:t>
      </w:r>
      <w:r w:rsidR="008D110A" w:rsidRPr="00947D57">
        <w:rPr>
          <w:rFonts w:ascii="Cambria" w:hAnsi="Cambria"/>
          <w:sz w:val="22"/>
          <w:szCs w:val="22"/>
        </w:rPr>
        <w:t>odja del na strani izvajalca je ............................................, e-mail: .............................</w:t>
      </w:r>
    </w:p>
    <w:p w:rsidR="008A1AE5" w:rsidRPr="00947D57" w:rsidRDefault="008A1AE5"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Pooblaščeni predstavnik izvajalca je ............................................, e-mail: .............................</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Izvajalčev predstavnik je pooblaščen, da zastopa izvajalca v vseh vprašanjih, ki se nanašajo na izvajanje te pogodbe in je dolžan neposredno sodelovati s predstavnikom naročnika.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Pooblaščeni predstavnik naročnika je ............................, e-mail: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Odgovorni nadzornik na strani naročnika, s pristojnostmi po zakonu, ki ureja graditev objektov, je ..........................................., e-mail: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Pogodbeni stranki sta dolžni obvestiti nasprotno stranko o zamenjavi predstavnikov v roku treh (3) delovnih dni po zamenjavi.</w:t>
      </w:r>
    </w:p>
    <w:p w:rsidR="008D110A" w:rsidRPr="00947D57" w:rsidRDefault="008D110A" w:rsidP="008D110A">
      <w:pPr>
        <w:spacing w:line="276" w:lineRule="auto"/>
        <w:jc w:val="both"/>
        <w:rPr>
          <w:rFonts w:ascii="Cambria" w:hAnsi="Cambria"/>
          <w:sz w:val="22"/>
          <w:szCs w:val="22"/>
        </w:rPr>
      </w:pPr>
    </w:p>
    <w:p w:rsidR="008D110A" w:rsidRPr="00947D57" w:rsidRDefault="008D110A" w:rsidP="008A1AE5">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A1AE5">
      <w:pPr>
        <w:spacing w:line="276" w:lineRule="auto"/>
        <w:jc w:val="center"/>
        <w:rPr>
          <w:rFonts w:ascii="Cambria" w:hAnsi="Cambria"/>
          <w:b/>
          <w:sz w:val="22"/>
          <w:szCs w:val="22"/>
        </w:rPr>
      </w:pPr>
      <w:r w:rsidRPr="00947D57">
        <w:rPr>
          <w:rFonts w:ascii="Cambria" w:hAnsi="Cambria"/>
          <w:b/>
          <w:sz w:val="22"/>
          <w:szCs w:val="22"/>
        </w:rPr>
        <w:t>Način komunikacije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Operativne komunikacije brez zgoraj naštetih učinkov lahko potekajo preko telefona.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Vsa pisanja in elektronska pošta mora biti naslovljena na pristojne kontaktne osebe v skladu s to pogodbo.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Obe pogodbeni stranki se zavezujeta redno spremljati prejeto elektronsko pošto. Pošta, poslana na elektronske naslove, navedene v 51. členu, se šteje za vročeno naslednji delovni dan po pošiljanju.</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ODSTOP OD POGODBE</w:t>
      </w:r>
    </w:p>
    <w:p w:rsidR="008D110A" w:rsidRPr="00947D57" w:rsidRDefault="008D110A" w:rsidP="008D110A">
      <w:pPr>
        <w:spacing w:line="276" w:lineRule="auto"/>
        <w:rPr>
          <w:rFonts w:ascii="Cambria" w:hAnsi="Cambria"/>
          <w:b/>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Splošno o odstopu od pogodbe</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8D110A" w:rsidRPr="00947D57" w:rsidRDefault="008D110A" w:rsidP="008D110A">
      <w:pPr>
        <w:spacing w:line="276" w:lineRule="auto"/>
        <w:jc w:val="both"/>
        <w:rPr>
          <w:rFonts w:ascii="Cambria" w:hAnsi="Cambria"/>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Odstop naročnika od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Za hujšo kršitev pogodbenih določil, zaradi katerih lahko naročnik predčasno odstopi od pogodbe, štejejo zlasti: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zamuda izvajalca, ki presega število dni vrednosti maksimalno dogovorjene pogodbene kazni;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napake v izvedbi, ki bistveno zmanjšajo pomen, namen ali uporabnost izvedenih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unovčitev finančnega zavarovanja za dobro izvedbo pogodbenih obveznosti;</w:t>
      </w:r>
    </w:p>
    <w:p w:rsidR="008D110A" w:rsidRPr="00947D57" w:rsidRDefault="008D110A" w:rsidP="00586750">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nedoseganje pogodbeno dogovorjene kvalitete in ne</w:t>
      </w:r>
      <w:r w:rsidR="008D270A" w:rsidRPr="00947D57">
        <w:rPr>
          <w:rFonts w:ascii="Cambria" w:hAnsi="Cambria"/>
          <w:sz w:val="22"/>
          <w:lang w:eastAsia="sl-SI"/>
        </w:rPr>
        <w:t xml:space="preserve"> </w:t>
      </w:r>
      <w:r w:rsidRPr="00947D57">
        <w:rPr>
          <w:rFonts w:ascii="Cambria" w:hAnsi="Cambria"/>
          <w:sz w:val="22"/>
          <w:lang w:eastAsia="sl-SI"/>
        </w:rPr>
        <w:t>vzpostavitev le-te niti v naknadnem primernem roku, ki ga določi naročnik;</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Odstop od pogodbe učinkuje z dnem, ko druga pogodbena stranka prejme odstop od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lahko od pogodbe odstopi brez odpovednega roka v primeru začetka enega od postopkov insolventnosti po ZFPPIPP zoper izvajalca.</w:t>
      </w:r>
    </w:p>
    <w:p w:rsidR="008D110A" w:rsidRPr="00947D57" w:rsidRDefault="008D110A" w:rsidP="008D110A">
      <w:pPr>
        <w:spacing w:line="276" w:lineRule="auto"/>
        <w:jc w:val="both"/>
        <w:rPr>
          <w:rFonts w:ascii="Cambria" w:hAnsi="Cambria"/>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Odstop izvajalca od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sme odstopiti od pogodbe zlasti: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zamuja z uvedbo v delo več kot 60 dni od sklenitve pogodbe;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tudi po naknadno postavljenem roku ne posreduje navodil v zvezi z njegovimi vprašanji, ki so bistvena za izvedbo pogodbenih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ne zagotovi odprave napak v projektni dokumentaciji;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izvajalec pride v situacijo, zaradi katere iz objektivnih razlogov z deli ne more nadaljevati;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več kot 60 dni neupravičeno zamuja s plačilom katerekoli situacije.</w:t>
      </w:r>
    </w:p>
    <w:p w:rsidR="008D110A" w:rsidRPr="00947D57" w:rsidRDefault="008D110A" w:rsidP="008D110A">
      <w:pPr>
        <w:pStyle w:val="Odstavekseznama"/>
        <w:spacing w:line="276" w:lineRule="auto"/>
        <w:ind w:left="709"/>
        <w:rPr>
          <w:rFonts w:ascii="Cambria" w:hAnsi="Cambria"/>
          <w:sz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Dolžnosti pogodbenih strank po odstopu od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Ne glede na to, katera od pogodbenih strank odstopa od pogodbe, je izvajalec dolžan izvršena dela zavarovati tako, da jih zaščiti pred propadanjem, stroške teh del pa nosi tista stranka, ki je odgovorna za odstop od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Pogodbeni stranki se zavezujeta takoj po odstopu od pogodbe pristopiti k primopredaji izvedenih del in izdelavi končnega obračuna.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Ne glede na to, katera od pogodbenih strank odstopa od pogodbe, je naročnik izvajalcu dolžan plačati vsa dela, ki so bila izvedena v skladu s pogodbo do trenutka odstopa od pogodbe.</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POSLOVNA SKRIVNOST</w:t>
      </w:r>
    </w:p>
    <w:p w:rsidR="008D110A" w:rsidRPr="00947D57" w:rsidRDefault="008D110A" w:rsidP="008D110A">
      <w:pPr>
        <w:spacing w:line="276" w:lineRule="auto"/>
        <w:rPr>
          <w:rFonts w:ascii="Cambria" w:hAnsi="Cambria"/>
          <w:b/>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Varovanje poslovne skrivnosti</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Pogodbeni stranki lahko s pisnim dogovorom določita izjeme od te določbe.</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KONČNE DOLOČBE</w:t>
      </w:r>
    </w:p>
    <w:p w:rsidR="008D110A" w:rsidRPr="00947D57" w:rsidRDefault="008D110A" w:rsidP="008D110A">
      <w:pPr>
        <w:spacing w:line="276" w:lineRule="auto"/>
        <w:jc w:val="both"/>
        <w:rPr>
          <w:rFonts w:ascii="Cambria" w:hAnsi="Cambria"/>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Prioriteta dokumentov</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Pogodbo je potrebno razlagati po jezikovni razlagi. V primeru, če pogodbena določila posameznih vprašanj ne urejajo, se uporabljajo določila razpisne dokumentac</w:t>
      </w:r>
      <w:r w:rsidR="0058436B" w:rsidRPr="00947D57">
        <w:rPr>
          <w:rFonts w:ascii="Cambria" w:hAnsi="Cambria"/>
          <w:sz w:val="22"/>
          <w:szCs w:val="22"/>
        </w:rPr>
        <w:t>ije, če tudi ta posameznega vpra</w:t>
      </w:r>
      <w:r w:rsidRPr="00947D57">
        <w:rPr>
          <w:rFonts w:ascii="Cambria" w:hAnsi="Cambria"/>
          <w:sz w:val="22"/>
          <w:szCs w:val="22"/>
        </w:rPr>
        <w:t>šanja ne ureja se uporabijo določila Obligacijskega zakonika, zakona, ki ureja gradnjo objektov, in druge veljavne zakonodaje.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Za presojo te pogodbe se poleg zgoraj navedenih uporabljajo tudi določila Posebnih gradbenih uzanc (Uradni list SFRJ, 1. april 1977, št. 18/1977).</w:t>
      </w:r>
    </w:p>
    <w:p w:rsidR="008D110A" w:rsidRPr="00947D57" w:rsidRDefault="008D110A"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Datum sklenitve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Pogodba je sklenjena z dnem podpisa zadnje od pogodbenih strank in velja za čas veljavnosti, kot je opredeljeno v pogodbi.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Pogodba je sklenjena pod </w:t>
      </w:r>
      <w:proofErr w:type="spellStart"/>
      <w:r w:rsidRPr="00947D57">
        <w:rPr>
          <w:rFonts w:ascii="Cambria" w:hAnsi="Cambria"/>
          <w:sz w:val="22"/>
          <w:szCs w:val="22"/>
        </w:rPr>
        <w:t>odložnim</w:t>
      </w:r>
      <w:proofErr w:type="spellEnd"/>
      <w:r w:rsidRPr="00947D57">
        <w:rPr>
          <w:rFonts w:ascii="Cambria" w:hAnsi="Cambria"/>
          <w:sz w:val="22"/>
          <w:szCs w:val="22"/>
        </w:rPr>
        <w:t xml:space="preserve"> pogojem pridobitve garancije za dobro izvedbo pogodbenih obveznosti ter predložitve zavarovalnih polic v skladu s 37. členom te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Spremembe pogodbe</w:t>
      </w:r>
    </w:p>
    <w:p w:rsidR="008D110A" w:rsidRPr="00947D57" w:rsidRDefault="008D110A" w:rsidP="008D110A">
      <w:pPr>
        <w:spacing w:line="276" w:lineRule="auto"/>
        <w:jc w:val="both"/>
        <w:rPr>
          <w:rFonts w:ascii="Cambria" w:hAnsi="Cambria"/>
          <w:b/>
          <w:sz w:val="22"/>
          <w:szCs w:val="22"/>
        </w:rPr>
      </w:pPr>
    </w:p>
    <w:p w:rsidR="00B7354E" w:rsidRDefault="00B7354E" w:rsidP="008D110A">
      <w:pPr>
        <w:spacing w:line="276" w:lineRule="auto"/>
        <w:jc w:val="both"/>
        <w:rPr>
          <w:rFonts w:ascii="Cambria" w:hAnsi="Cambria"/>
          <w:sz w:val="22"/>
          <w:szCs w:val="22"/>
        </w:rPr>
      </w:pPr>
      <w:r w:rsidRPr="00B7354E">
        <w:rPr>
          <w:rFonts w:ascii="Cambria" w:hAnsi="Cambria"/>
          <w:sz w:val="22"/>
          <w:szCs w:val="22"/>
        </w:rPr>
        <w:t>Sprememba pogodbe je možna iz razlogov, ki jih določa 95. člen ZJN-3.</w:t>
      </w:r>
    </w:p>
    <w:p w:rsidR="00B7354E" w:rsidRDefault="00B7354E" w:rsidP="008D110A">
      <w:pPr>
        <w:spacing w:line="276" w:lineRule="auto"/>
        <w:jc w:val="both"/>
        <w:rPr>
          <w:rFonts w:ascii="Cambria" w:hAnsi="Cambria"/>
          <w:sz w:val="22"/>
          <w:szCs w:val="22"/>
        </w:rPr>
      </w:pPr>
    </w:p>
    <w:p w:rsidR="00D67721" w:rsidRDefault="008D110A" w:rsidP="008D110A">
      <w:pPr>
        <w:spacing w:line="276" w:lineRule="auto"/>
        <w:jc w:val="both"/>
        <w:rPr>
          <w:rFonts w:ascii="Cambria" w:hAnsi="Cambria"/>
          <w:sz w:val="22"/>
          <w:szCs w:val="22"/>
        </w:rPr>
      </w:pPr>
      <w:r w:rsidRPr="00947D57">
        <w:rPr>
          <w:rFonts w:ascii="Cambria" w:hAnsi="Cambria"/>
          <w:sz w:val="22"/>
          <w:szCs w:val="22"/>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lastRenderedPageBreak/>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Reševanje sporov</w:t>
      </w:r>
    </w:p>
    <w:p w:rsidR="008D110A" w:rsidRPr="00947D57" w:rsidDel="00A65B05" w:rsidRDefault="008D110A" w:rsidP="008D110A">
      <w:pPr>
        <w:spacing w:line="276" w:lineRule="auto"/>
        <w:jc w:val="both"/>
        <w:rPr>
          <w:rFonts w:ascii="Cambria" w:hAnsi="Cambria"/>
          <w:b/>
          <w:i/>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Vsak spor, nesoglasje ali zahtevek, ki izhaja iz te pogodbe ali je v povezavi s to pogodbo, vključno z njeno kršitvijo, prenehanjem ali veljavnostjo, bo dokončno rešen v arbitražnem postopku v skladu z Arbitražnimi pravili Stalne arbitraže pri Gospodarski zbornici Slovenije. Sedež arbitraže bo Ljubljana, Slovenija.</w:t>
      </w:r>
    </w:p>
    <w:p w:rsidR="008D110A" w:rsidRPr="00947D57" w:rsidRDefault="008D110A"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Število izvodov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Pogodba je sestavljena v petih (5) izvodih, od katerih prejme naročnik 3 (tri) izvode. </w:t>
      </w:r>
    </w:p>
    <w:p w:rsidR="008D110A" w:rsidRPr="00947D57" w:rsidRDefault="008D110A"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Protikorupcijska klavzula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Nična je pogodba, pri kateri kdo v imenu ali na račun druge pogodbene stranke, predstavniku ali posredniku organa ali organizacije iz javnega sektorja obljubi, ponudi ali da kakšno nedovoljeno korist za: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pridobitev posla ali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 sklenitev posla pod ugodnejšimi pogoji ali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 opustitev dolžnega nadzora nad izvajanjem pogodbenih obveznosti ali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D110A" w:rsidRPr="00947D57" w:rsidRDefault="008D110A" w:rsidP="008D110A">
      <w:pPr>
        <w:pStyle w:val="Odstavekseznama"/>
        <w:spacing w:line="276" w:lineRule="auto"/>
        <w:ind w:left="709"/>
        <w:rPr>
          <w:rFonts w:ascii="Cambria" w:hAnsi="Cambria"/>
          <w:sz w:val="22"/>
          <w:lang w:eastAsia="sl-SI"/>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947D57" w:rsidP="00D67721">
      <w:pPr>
        <w:spacing w:line="276" w:lineRule="auto"/>
        <w:jc w:val="center"/>
        <w:rPr>
          <w:rFonts w:ascii="Cambria" w:hAnsi="Cambria"/>
          <w:b/>
          <w:sz w:val="22"/>
          <w:szCs w:val="22"/>
        </w:rPr>
      </w:pPr>
      <w:r>
        <w:rPr>
          <w:rFonts w:ascii="Cambria" w:hAnsi="Cambria"/>
          <w:b/>
          <w:sz w:val="22"/>
          <w:szCs w:val="22"/>
        </w:rPr>
        <w:t>Razvezni pogoj</w:t>
      </w:r>
    </w:p>
    <w:p w:rsidR="008D110A" w:rsidRPr="00947D57" w:rsidRDefault="008D110A" w:rsidP="008D110A">
      <w:pPr>
        <w:spacing w:line="276" w:lineRule="auto"/>
        <w:jc w:val="both"/>
        <w:rPr>
          <w:rFonts w:ascii="Cambria" w:hAnsi="Cambria"/>
          <w:sz w:val="22"/>
          <w:szCs w:val="22"/>
        </w:rPr>
      </w:pPr>
    </w:p>
    <w:p w:rsidR="00947D57" w:rsidRPr="00947D57" w:rsidRDefault="00947D57" w:rsidP="00947D57">
      <w:pPr>
        <w:spacing w:line="276" w:lineRule="auto"/>
        <w:jc w:val="both"/>
        <w:rPr>
          <w:rFonts w:ascii="Cambria" w:hAnsi="Cambria"/>
          <w:sz w:val="22"/>
          <w:szCs w:val="22"/>
        </w:rPr>
      </w:pPr>
      <w:r w:rsidRPr="00947D57">
        <w:rPr>
          <w:rFonts w:ascii="Cambria" w:hAnsi="Cambria"/>
          <w:sz w:val="22"/>
          <w:szCs w:val="22"/>
        </w:rPr>
        <w:t>Ta pogodba je sklenjena pod razveznim pogojem, ki se uresniči v primeru izpolnitve ene od naslednjih okoliščin:</w:t>
      </w:r>
    </w:p>
    <w:p w:rsidR="00947D57" w:rsidRPr="00947D57" w:rsidRDefault="00947D57" w:rsidP="00947D57">
      <w:pPr>
        <w:pStyle w:val="Odstavekseznama"/>
        <w:numPr>
          <w:ilvl w:val="0"/>
          <w:numId w:val="49"/>
        </w:numPr>
        <w:spacing w:line="276" w:lineRule="auto"/>
        <w:rPr>
          <w:rFonts w:ascii="Cambria" w:hAnsi="Cambria"/>
          <w:sz w:val="22"/>
        </w:rPr>
      </w:pPr>
      <w:r w:rsidRPr="00947D57">
        <w:rPr>
          <w:rFonts w:ascii="Cambria" w:hAnsi="Cambria"/>
          <w:sz w:val="22"/>
        </w:rPr>
        <w:t xml:space="preserve">če bo naročnik seznanjen, da je sodišče s pravnomočno odločitvijo ugotovilo kršitev obveznosti delovne, okoljske ali socialne zakonodaje s strani dobavitelja ali podizvajalca ali </w:t>
      </w:r>
    </w:p>
    <w:p w:rsidR="00947D57" w:rsidRPr="00947D57" w:rsidRDefault="00947D57" w:rsidP="00947D57">
      <w:pPr>
        <w:pStyle w:val="Odstavekseznama"/>
        <w:numPr>
          <w:ilvl w:val="0"/>
          <w:numId w:val="49"/>
        </w:numPr>
        <w:spacing w:line="276" w:lineRule="auto"/>
        <w:rPr>
          <w:rFonts w:ascii="Cambria" w:hAnsi="Cambria"/>
          <w:sz w:val="22"/>
        </w:rPr>
      </w:pPr>
      <w:r w:rsidRPr="00947D57">
        <w:rPr>
          <w:rFonts w:ascii="Cambria" w:hAnsi="Cambria"/>
          <w:sz w:val="22"/>
        </w:rPr>
        <w:t>če bo naročnik seznanjen, da je pristojni državni organ pri dobavitelju ali podizvajalcu v času izvajanja pogodbe ugotovil najmanj dve kršitvi v zvezi s:</w:t>
      </w:r>
    </w:p>
    <w:p w:rsidR="00947D57" w:rsidRPr="00947D57" w:rsidRDefault="00947D57" w:rsidP="00947D57">
      <w:pPr>
        <w:pStyle w:val="Odstavekseznama"/>
        <w:numPr>
          <w:ilvl w:val="1"/>
          <w:numId w:val="49"/>
        </w:numPr>
        <w:spacing w:line="276" w:lineRule="auto"/>
        <w:rPr>
          <w:rFonts w:ascii="Cambria" w:hAnsi="Cambria"/>
          <w:sz w:val="22"/>
        </w:rPr>
      </w:pPr>
      <w:r w:rsidRPr="00947D57">
        <w:rPr>
          <w:rFonts w:ascii="Cambria" w:hAnsi="Cambria"/>
          <w:sz w:val="22"/>
        </w:rPr>
        <w:t xml:space="preserve">plačilom za delo, </w:t>
      </w:r>
    </w:p>
    <w:p w:rsidR="00947D57" w:rsidRPr="00947D57" w:rsidRDefault="00947D57" w:rsidP="00947D57">
      <w:pPr>
        <w:pStyle w:val="Odstavekseznama"/>
        <w:numPr>
          <w:ilvl w:val="1"/>
          <w:numId w:val="49"/>
        </w:numPr>
        <w:spacing w:line="276" w:lineRule="auto"/>
        <w:rPr>
          <w:rFonts w:ascii="Cambria" w:hAnsi="Cambria"/>
          <w:sz w:val="22"/>
        </w:rPr>
      </w:pPr>
      <w:r w:rsidRPr="00947D57">
        <w:rPr>
          <w:rFonts w:ascii="Cambria" w:hAnsi="Cambria"/>
          <w:sz w:val="22"/>
        </w:rPr>
        <w:t xml:space="preserve">delovnim časom, </w:t>
      </w:r>
    </w:p>
    <w:p w:rsidR="00947D57" w:rsidRPr="00947D57" w:rsidRDefault="00947D57" w:rsidP="00947D57">
      <w:pPr>
        <w:pStyle w:val="Odstavekseznama"/>
        <w:numPr>
          <w:ilvl w:val="1"/>
          <w:numId w:val="49"/>
        </w:numPr>
        <w:spacing w:line="276" w:lineRule="auto"/>
        <w:rPr>
          <w:rFonts w:ascii="Cambria" w:hAnsi="Cambria"/>
          <w:sz w:val="22"/>
        </w:rPr>
      </w:pPr>
      <w:r w:rsidRPr="00947D57">
        <w:rPr>
          <w:rFonts w:ascii="Cambria" w:hAnsi="Cambria"/>
          <w:sz w:val="22"/>
        </w:rPr>
        <w:t xml:space="preserve">počitki, </w:t>
      </w:r>
    </w:p>
    <w:p w:rsidR="00947D57" w:rsidRPr="00947D57" w:rsidRDefault="00947D57" w:rsidP="00947D57">
      <w:pPr>
        <w:pStyle w:val="Odstavekseznama"/>
        <w:numPr>
          <w:ilvl w:val="1"/>
          <w:numId w:val="49"/>
        </w:numPr>
        <w:spacing w:line="276" w:lineRule="auto"/>
        <w:rPr>
          <w:rFonts w:ascii="Cambria" w:hAnsi="Cambria"/>
          <w:sz w:val="22"/>
        </w:rPr>
      </w:pPr>
      <w:r w:rsidRPr="00947D57">
        <w:rPr>
          <w:rFonts w:ascii="Cambria" w:hAnsi="Cambria"/>
          <w:sz w:val="22"/>
        </w:rPr>
        <w:t xml:space="preserve">opravljanjem dela na podlagi pogodb civilnega prava kljub obstoju elementov delovnega razmerja ali v zvezi z zaposlovanjem na črno </w:t>
      </w:r>
    </w:p>
    <w:p w:rsidR="00947D57" w:rsidRPr="00947D57" w:rsidRDefault="00947D57" w:rsidP="00947D57">
      <w:pPr>
        <w:spacing w:line="276" w:lineRule="auto"/>
        <w:ind w:left="708"/>
        <w:jc w:val="both"/>
        <w:rPr>
          <w:rFonts w:ascii="Cambria" w:hAnsi="Cambria"/>
          <w:sz w:val="22"/>
          <w:szCs w:val="22"/>
        </w:rPr>
      </w:pPr>
      <w:r w:rsidRPr="00947D57">
        <w:rPr>
          <w:rFonts w:ascii="Cambria" w:hAnsi="Cambria"/>
          <w:sz w:val="22"/>
          <w:szCs w:val="22"/>
        </w:rPr>
        <w:t>in za kateri mu je bila s pravnomočno odločitvijo ali več pravnomočnimi odločitvami izrečena globa za prekršek,</w:t>
      </w:r>
    </w:p>
    <w:p w:rsidR="00947D57" w:rsidRPr="00947D57" w:rsidRDefault="00947D57" w:rsidP="00947D57">
      <w:pPr>
        <w:spacing w:line="276" w:lineRule="auto"/>
        <w:jc w:val="both"/>
        <w:rPr>
          <w:rFonts w:ascii="Cambria" w:hAnsi="Cambria"/>
          <w:sz w:val="22"/>
          <w:szCs w:val="22"/>
        </w:rPr>
      </w:pPr>
      <w:r w:rsidRPr="00947D57">
        <w:rPr>
          <w:rFonts w:ascii="Cambria" w:hAnsi="Cambria"/>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947D57" w:rsidRPr="00947D57" w:rsidRDefault="00947D57" w:rsidP="00947D57">
      <w:pPr>
        <w:spacing w:line="276" w:lineRule="auto"/>
        <w:jc w:val="both"/>
        <w:rPr>
          <w:rFonts w:ascii="Cambria" w:hAnsi="Cambria"/>
          <w:sz w:val="22"/>
          <w:szCs w:val="22"/>
        </w:rPr>
      </w:pPr>
    </w:p>
    <w:p w:rsidR="00947D57" w:rsidRPr="00947D57" w:rsidRDefault="00947D57" w:rsidP="00947D57">
      <w:pPr>
        <w:spacing w:line="276" w:lineRule="auto"/>
        <w:jc w:val="both"/>
        <w:rPr>
          <w:rFonts w:ascii="Cambria" w:hAnsi="Cambria"/>
          <w:sz w:val="22"/>
          <w:szCs w:val="22"/>
        </w:rPr>
      </w:pPr>
      <w:r w:rsidRPr="00947D57">
        <w:rPr>
          <w:rFonts w:ascii="Cambria" w:hAnsi="Cambria"/>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947D57" w:rsidRPr="00947D57" w:rsidRDefault="00947D57" w:rsidP="00947D57">
      <w:pPr>
        <w:spacing w:line="276" w:lineRule="auto"/>
        <w:jc w:val="both"/>
        <w:rPr>
          <w:rFonts w:ascii="Cambria" w:hAnsi="Cambria"/>
          <w:sz w:val="22"/>
          <w:szCs w:val="22"/>
        </w:rPr>
      </w:pPr>
    </w:p>
    <w:p w:rsidR="008D110A" w:rsidRPr="00947D57" w:rsidRDefault="00947D57" w:rsidP="00947D57">
      <w:pPr>
        <w:spacing w:line="276" w:lineRule="auto"/>
        <w:jc w:val="both"/>
        <w:rPr>
          <w:rFonts w:ascii="Cambria" w:hAnsi="Cambria"/>
          <w:sz w:val="22"/>
          <w:szCs w:val="22"/>
        </w:rPr>
      </w:pPr>
      <w:r w:rsidRPr="00947D57">
        <w:rPr>
          <w:rFonts w:ascii="Cambria" w:hAnsi="Cambria"/>
          <w:sz w:val="22"/>
          <w:szCs w:val="22"/>
        </w:rPr>
        <w:t>Če naročnik v roku 30 dni od seznanitve s kršitvijo ne začne novega postopka javnega naročila, se šteje, da je pogodba razvezana trideseti dan od seznanitve s kršitvijo.</w:t>
      </w:r>
    </w:p>
    <w:p w:rsidR="00D67721" w:rsidRDefault="00D67721" w:rsidP="008D110A">
      <w:pPr>
        <w:spacing w:line="276" w:lineRule="auto"/>
        <w:jc w:val="both"/>
        <w:rPr>
          <w:rFonts w:ascii="Cambria" w:hAnsi="Cambria"/>
          <w:sz w:val="22"/>
          <w:szCs w:val="22"/>
        </w:rPr>
      </w:pPr>
    </w:p>
    <w:p w:rsidR="00947D57" w:rsidRPr="00947D57" w:rsidRDefault="00947D57" w:rsidP="008D110A">
      <w:pPr>
        <w:spacing w:line="276" w:lineRule="auto"/>
        <w:jc w:val="both"/>
        <w:rPr>
          <w:rFonts w:ascii="Cambria" w:hAnsi="Cambria"/>
          <w:sz w:val="22"/>
          <w:szCs w:val="22"/>
        </w:rPr>
      </w:pPr>
    </w:p>
    <w:p w:rsidR="008D110A" w:rsidRPr="00947D57" w:rsidRDefault="00B7354E" w:rsidP="008D110A">
      <w:pPr>
        <w:spacing w:line="276" w:lineRule="auto"/>
        <w:rPr>
          <w:rFonts w:ascii="Cambria" w:hAnsi="Cambria"/>
          <w:sz w:val="22"/>
          <w:szCs w:val="22"/>
        </w:rPr>
      </w:pPr>
      <w:r>
        <w:rPr>
          <w:rFonts w:ascii="Cambria" w:hAnsi="Cambria"/>
          <w:sz w:val="22"/>
          <w:szCs w:val="22"/>
        </w:rPr>
        <w:t>Naročnik:</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008D110A" w:rsidRPr="00947D57">
        <w:rPr>
          <w:rFonts w:ascii="Cambria" w:hAnsi="Cambria"/>
          <w:sz w:val="22"/>
          <w:szCs w:val="22"/>
        </w:rPr>
        <w:t>Izvajalec</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00D67721" w:rsidRPr="00947D57">
        <w:rPr>
          <w:rFonts w:ascii="Cambria" w:hAnsi="Cambria"/>
          <w:sz w:val="22"/>
          <w:szCs w:val="22"/>
        </w:rPr>
        <w:tab/>
      </w: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ab/>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Kraj in datum:</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Kraj in datum:</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00D67721" w:rsidRPr="00947D57">
        <w:rPr>
          <w:rFonts w:ascii="Cambria" w:hAnsi="Cambria"/>
          <w:sz w:val="22"/>
          <w:szCs w:val="22"/>
        </w:rPr>
        <w:tab/>
      </w: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B7354E" w:rsidP="00B7354E">
      <w:pPr>
        <w:spacing w:line="276" w:lineRule="auto"/>
        <w:rPr>
          <w:rFonts w:ascii="Cambria" w:hAnsi="Cambria"/>
          <w:sz w:val="22"/>
          <w:szCs w:val="22"/>
        </w:rPr>
      </w:pPr>
      <w:r>
        <w:rPr>
          <w:rFonts w:ascii="Cambria" w:hAnsi="Cambria"/>
          <w:sz w:val="22"/>
          <w:szCs w:val="22"/>
        </w:rPr>
        <w:t>Podpisnik:</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008D110A" w:rsidRPr="00947D57">
        <w:rPr>
          <w:rFonts w:ascii="Cambria" w:hAnsi="Cambria"/>
          <w:sz w:val="22"/>
          <w:szCs w:val="22"/>
        </w:rPr>
        <w:t>Podpisnik:</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00D67721" w:rsidRPr="00947D57">
        <w:rPr>
          <w:rFonts w:ascii="Cambria" w:hAnsi="Cambria"/>
          <w:sz w:val="22"/>
          <w:szCs w:val="22"/>
        </w:rPr>
        <w:tab/>
      </w: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9D2BCA" w:rsidRPr="00947D57" w:rsidRDefault="009D2BCA" w:rsidP="005D0B51">
      <w:pPr>
        <w:spacing w:line="276" w:lineRule="auto"/>
        <w:jc w:val="both"/>
        <w:rPr>
          <w:rFonts w:ascii="Cambria" w:hAnsi="Cambria"/>
          <w:b/>
          <w:sz w:val="22"/>
          <w:szCs w:val="22"/>
        </w:rPr>
      </w:pPr>
    </w:p>
    <w:p w:rsidR="005D0B51" w:rsidRPr="00947D57" w:rsidRDefault="009D2BCA" w:rsidP="005D0B51">
      <w:pPr>
        <w:spacing w:line="276" w:lineRule="auto"/>
        <w:jc w:val="both"/>
        <w:rPr>
          <w:rFonts w:ascii="Cambria" w:hAnsi="Cambria"/>
          <w:b/>
          <w:sz w:val="22"/>
          <w:szCs w:val="22"/>
        </w:rPr>
      </w:pPr>
      <w:r w:rsidRPr="00947D57">
        <w:rPr>
          <w:rFonts w:ascii="Cambria" w:hAnsi="Cambria"/>
          <w:b/>
          <w:sz w:val="22"/>
          <w:szCs w:val="22"/>
        </w:rPr>
        <w:t>Osnutek p</w:t>
      </w:r>
      <w:r w:rsidR="005D0B51" w:rsidRPr="00947D57">
        <w:rPr>
          <w:rFonts w:ascii="Cambria" w:hAnsi="Cambria"/>
          <w:b/>
          <w:sz w:val="22"/>
          <w:szCs w:val="22"/>
        </w:rPr>
        <w:t>rilog (po podpisu pogodbe):</w:t>
      </w:r>
      <w:r w:rsidR="005D0B51" w:rsidRPr="00947D57">
        <w:rPr>
          <w:rFonts w:ascii="Cambria" w:hAnsi="Cambria"/>
          <w:b/>
          <w:sz w:val="22"/>
          <w:szCs w:val="22"/>
          <w:shd w:val="clear" w:color="auto" w:fill="F3F3F3"/>
        </w:rPr>
        <w:t xml:space="preserve"> </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Pogodba o zavarovanju odgovornosti po 14. členu Gradbenega zakona;</w:t>
      </w:r>
    </w:p>
    <w:p w:rsidR="007A3525" w:rsidRPr="00947D57" w:rsidRDefault="007A3525" w:rsidP="005D0B51">
      <w:pPr>
        <w:spacing w:line="276" w:lineRule="auto"/>
        <w:jc w:val="both"/>
        <w:rPr>
          <w:rFonts w:ascii="Cambria" w:hAnsi="Cambria"/>
          <w:sz w:val="22"/>
          <w:szCs w:val="22"/>
        </w:rPr>
      </w:pPr>
      <w:r w:rsidRPr="00947D57">
        <w:rPr>
          <w:rFonts w:ascii="Cambria" w:hAnsi="Cambria"/>
          <w:sz w:val="22"/>
          <w:szCs w:val="22"/>
        </w:rPr>
        <w:t>Zavarovanje za dobro izvedbo pogodbenih obveznosti;</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 xml:space="preserve">Terminski plan; </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Popisi del s cenami;</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Ponudbena dokumentacija;</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Razpisna dokumentacija;</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Kopija pogodbe med izvajalcem in podizvajalcem;</w:t>
      </w:r>
    </w:p>
    <w:p w:rsidR="00337209" w:rsidRPr="00947D57" w:rsidRDefault="00BA2575" w:rsidP="008D110A">
      <w:pPr>
        <w:spacing w:line="276" w:lineRule="auto"/>
        <w:rPr>
          <w:rFonts w:ascii="Cambria" w:hAnsi="Cambria"/>
          <w:sz w:val="22"/>
          <w:szCs w:val="22"/>
        </w:rPr>
      </w:pPr>
      <w:r w:rsidRPr="00BA2575">
        <w:rPr>
          <w:rFonts w:ascii="Cambria" w:hAnsi="Cambria"/>
          <w:sz w:val="22"/>
          <w:szCs w:val="22"/>
        </w:rPr>
        <w:t>Izjava izvajalca v skladu s 6. odstavkom 14. člena Zakona o integriteti in preprečevanju korupcije (</w:t>
      </w:r>
      <w:proofErr w:type="spellStart"/>
      <w:r w:rsidRPr="00BA2575">
        <w:rPr>
          <w:rFonts w:ascii="Cambria" w:hAnsi="Cambria"/>
          <w:sz w:val="22"/>
          <w:szCs w:val="22"/>
        </w:rPr>
        <w:t>ZIntPK</w:t>
      </w:r>
      <w:proofErr w:type="spellEnd"/>
      <w:r w:rsidRPr="00BA2575">
        <w:rPr>
          <w:rFonts w:ascii="Cambria" w:hAnsi="Cambria"/>
          <w:sz w:val="22"/>
          <w:szCs w:val="22"/>
        </w:rPr>
        <w:t>).</w:t>
      </w:r>
    </w:p>
    <w:sectPr w:rsidR="00337209" w:rsidRPr="00947D57" w:rsidSect="00C164DE">
      <w:headerReference w:type="even" r:id="rId8"/>
      <w:headerReference w:type="default" r:id="rId9"/>
      <w:footerReference w:type="default" r:id="rId10"/>
      <w:headerReference w:type="first" r:id="rId11"/>
      <w:pgSz w:w="11906" w:h="16838"/>
      <w:pgMar w:top="10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D4A" w:rsidRDefault="00050D4A" w:rsidP="00A77326">
      <w:r>
        <w:separator/>
      </w:r>
    </w:p>
  </w:endnote>
  <w:endnote w:type="continuationSeparator" w:id="0">
    <w:p w:rsidR="00050D4A" w:rsidRDefault="00050D4A" w:rsidP="00A7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D4A" w:rsidRPr="0098643D" w:rsidRDefault="00050D4A" w:rsidP="00CC718F">
    <w:pPr>
      <w:pStyle w:val="Noga"/>
      <w:rPr>
        <w:rFonts w:ascii="Georgia" w:hAnsi="Georgia"/>
        <w:color w:val="1F497D"/>
        <w:sz w:val="20"/>
        <w:lang w:val="sl-SI"/>
      </w:rPr>
    </w:pPr>
  </w:p>
  <w:p w:rsidR="00050D4A" w:rsidRPr="00050D4A" w:rsidRDefault="00050D4A" w:rsidP="00CC718F">
    <w:pPr>
      <w:pStyle w:val="Noga"/>
      <w:jc w:val="center"/>
      <w:rPr>
        <w:rFonts w:ascii="Cambria" w:hAnsi="Cambria"/>
        <w:sz w:val="18"/>
        <w:lang w:val="sl-SI"/>
      </w:rPr>
    </w:pPr>
    <w:r w:rsidRPr="00050D4A">
      <w:rPr>
        <w:rFonts w:ascii="Cambria" w:hAnsi="Cambria"/>
        <w:sz w:val="18"/>
        <w:lang w:val="sl-SI"/>
      </w:rPr>
      <w:t xml:space="preserve">Stran </w:t>
    </w:r>
    <w:r w:rsidRPr="00050D4A">
      <w:rPr>
        <w:rFonts w:ascii="Cambria" w:hAnsi="Cambria"/>
        <w:b/>
        <w:bCs/>
        <w:sz w:val="18"/>
      </w:rPr>
      <w:fldChar w:fldCharType="begin"/>
    </w:r>
    <w:r w:rsidRPr="00050D4A">
      <w:rPr>
        <w:rFonts w:ascii="Cambria" w:hAnsi="Cambria"/>
        <w:b/>
        <w:bCs/>
        <w:sz w:val="18"/>
      </w:rPr>
      <w:instrText>PAGE</w:instrText>
    </w:r>
    <w:r w:rsidRPr="00050D4A">
      <w:rPr>
        <w:rFonts w:ascii="Cambria" w:hAnsi="Cambria"/>
        <w:b/>
        <w:bCs/>
        <w:sz w:val="18"/>
      </w:rPr>
      <w:fldChar w:fldCharType="separate"/>
    </w:r>
    <w:r w:rsidR="00B7354E">
      <w:rPr>
        <w:rFonts w:ascii="Cambria" w:hAnsi="Cambria"/>
        <w:b/>
        <w:bCs/>
        <w:noProof/>
        <w:sz w:val="18"/>
      </w:rPr>
      <w:t>24</w:t>
    </w:r>
    <w:r w:rsidRPr="00050D4A">
      <w:rPr>
        <w:rFonts w:ascii="Cambria" w:hAnsi="Cambria"/>
        <w:b/>
        <w:bCs/>
        <w:sz w:val="18"/>
      </w:rPr>
      <w:fldChar w:fldCharType="end"/>
    </w:r>
    <w:r w:rsidRPr="00050D4A">
      <w:rPr>
        <w:rFonts w:ascii="Cambria" w:hAnsi="Cambria"/>
        <w:sz w:val="18"/>
        <w:lang w:val="sl-SI"/>
      </w:rPr>
      <w:t xml:space="preserve"> od </w:t>
    </w:r>
    <w:r w:rsidRPr="00050D4A">
      <w:rPr>
        <w:rFonts w:ascii="Cambria" w:hAnsi="Cambria"/>
        <w:b/>
        <w:bCs/>
        <w:sz w:val="18"/>
      </w:rPr>
      <w:fldChar w:fldCharType="begin"/>
    </w:r>
    <w:r w:rsidRPr="00050D4A">
      <w:rPr>
        <w:rFonts w:ascii="Cambria" w:hAnsi="Cambria"/>
        <w:b/>
        <w:bCs/>
        <w:sz w:val="18"/>
      </w:rPr>
      <w:instrText>NUMPAGES</w:instrText>
    </w:r>
    <w:r w:rsidRPr="00050D4A">
      <w:rPr>
        <w:rFonts w:ascii="Cambria" w:hAnsi="Cambria"/>
        <w:b/>
        <w:bCs/>
        <w:sz w:val="18"/>
      </w:rPr>
      <w:fldChar w:fldCharType="separate"/>
    </w:r>
    <w:r w:rsidR="00B7354E">
      <w:rPr>
        <w:rFonts w:ascii="Cambria" w:hAnsi="Cambria"/>
        <w:b/>
        <w:bCs/>
        <w:noProof/>
        <w:sz w:val="18"/>
      </w:rPr>
      <w:t>25</w:t>
    </w:r>
    <w:r w:rsidRPr="00050D4A">
      <w:rPr>
        <w:rFonts w:ascii="Cambria" w:hAnsi="Cambria"/>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D4A" w:rsidRDefault="00050D4A" w:rsidP="00A77326">
      <w:r>
        <w:separator/>
      </w:r>
    </w:p>
  </w:footnote>
  <w:footnote w:type="continuationSeparator" w:id="0">
    <w:p w:rsidR="00050D4A" w:rsidRDefault="00050D4A" w:rsidP="00A77326">
      <w:r>
        <w:continuationSeparator/>
      </w:r>
    </w:p>
  </w:footnote>
  <w:footnote w:id="1">
    <w:p w:rsidR="00050D4A" w:rsidRPr="00A30038" w:rsidRDefault="00050D4A" w:rsidP="007803BD">
      <w:pPr>
        <w:pStyle w:val="Sprotnaopomba-besedilo"/>
        <w:jc w:val="both"/>
        <w:rPr>
          <w:rFonts w:ascii="Georgia" w:hAnsi="Georgia"/>
          <w:i/>
          <w:sz w:val="18"/>
          <w:szCs w:val="18"/>
          <w:lang w:val="sl-SI"/>
        </w:rPr>
      </w:pPr>
      <w:r w:rsidRPr="00A30038">
        <w:rPr>
          <w:rStyle w:val="Sprotnaopomba-sklic"/>
          <w:rFonts w:ascii="Georgia" w:hAnsi="Georgia"/>
          <w:sz w:val="18"/>
          <w:szCs w:val="18"/>
        </w:rPr>
        <w:footnoteRef/>
      </w:r>
      <w:r w:rsidRPr="00A30038">
        <w:rPr>
          <w:rFonts w:ascii="Georgia" w:hAnsi="Georgia"/>
          <w:sz w:val="18"/>
          <w:szCs w:val="18"/>
        </w:rPr>
        <w:t xml:space="preserve"> </w:t>
      </w:r>
      <w:r w:rsidRPr="00A30038">
        <w:rPr>
          <w:rFonts w:ascii="Georgia" w:hAnsi="Georgia"/>
          <w:i/>
          <w:sz w:val="18"/>
          <w:szCs w:val="18"/>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w:t>
      </w:r>
      <w:r>
        <w:rPr>
          <w:rFonts w:ascii="Georgia" w:hAnsi="Georgia"/>
          <w:i/>
          <w:sz w:val="18"/>
          <w:szCs w:val="18"/>
        </w:rPr>
        <w:t>ovnih dneh od prejema predloga.</w:t>
      </w:r>
    </w:p>
    <w:p w:rsidR="00050D4A" w:rsidRPr="00A30038" w:rsidRDefault="00050D4A">
      <w:pPr>
        <w:pStyle w:val="Sprotnaopomba-besedilo"/>
        <w:rPr>
          <w:rFonts w:ascii="Georgia" w:hAnsi="Georgia"/>
          <w:sz w:val="18"/>
          <w:szCs w:val="18"/>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D4A" w:rsidRDefault="007F242B">
    <w:pPr>
      <w:pStyle w:val="Glava"/>
    </w:pPr>
    <w:r>
      <w:rPr>
        <w:noProof/>
      </w:rPr>
      <w:pict w14:anchorId="79355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5" o:spid="_x0000_s2064" type="#_x0000_t136" style="position:absolute;margin-left:0;margin-top:0;width:523.25pt;height:116.25pt;rotation:315;z-index:-251655168;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D4A" w:rsidRDefault="007F242B">
    <w:pPr>
      <w:pStyle w:val="Glava"/>
    </w:pPr>
    <w:r>
      <w:rPr>
        <w:noProof/>
      </w:rPr>
      <w:pict w14:anchorId="0F35E4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6" o:spid="_x0000_s2065" type="#_x0000_t136" style="position:absolute;margin-left:0;margin-top:0;width:523.25pt;height:116.25pt;rotation:315;z-index:-251653120;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D4A" w:rsidRPr="00C164DE" w:rsidRDefault="007F242B">
    <w:pPr>
      <w:pStyle w:val="Glava"/>
      <w:rPr>
        <w:sz w:val="18"/>
        <w:szCs w:val="18"/>
        <w:lang w:val="sl-SI"/>
      </w:rPr>
    </w:pPr>
    <w:r>
      <w:rPr>
        <w:noProof/>
        <w:sz w:val="18"/>
        <w:szCs w:val="18"/>
      </w:rPr>
      <w:pict w14:anchorId="4ECB7E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4" o:spid="_x0000_s2063" type="#_x0000_t136" style="position:absolute;margin-left:0;margin-top:0;width:523.25pt;height:116.25pt;rotation:315;z-index:-251657216;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9.75pt" o:bullet="t">
        <v:imagedata r:id="rId1" o:title="BD2129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2"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15:restartNumberingAfterBreak="0">
    <w:nsid w:val="0A5479DB"/>
    <w:multiLevelType w:val="hybridMultilevel"/>
    <w:tmpl w:val="581483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9" w15:restartNumberingAfterBreak="0">
    <w:nsid w:val="1B8C04B1"/>
    <w:multiLevelType w:val="hybridMultilevel"/>
    <w:tmpl w:val="96CC7C48"/>
    <w:lvl w:ilvl="0" w:tplc="CEBA327E">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B971DF"/>
    <w:multiLevelType w:val="hybridMultilevel"/>
    <w:tmpl w:val="618244A2"/>
    <w:lvl w:ilvl="0" w:tplc="04240001">
      <w:start w:val="1"/>
      <w:numFmt w:val="bullet"/>
      <w:lvlText w:val=""/>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7966C3"/>
    <w:multiLevelType w:val="hybridMultilevel"/>
    <w:tmpl w:val="11EAADC8"/>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3"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4" w15:restartNumberingAfterBreak="0">
    <w:nsid w:val="241D2068"/>
    <w:multiLevelType w:val="hybridMultilevel"/>
    <w:tmpl w:val="CCEACFFA"/>
    <w:lvl w:ilvl="0" w:tplc="49AA69F4">
      <w:start w:val="1"/>
      <w:numFmt w:val="bullet"/>
      <w:lvlText w:val="-"/>
      <w:lvlJc w:val="left"/>
      <w:pPr>
        <w:ind w:left="720" w:hanging="360"/>
      </w:pPr>
      <w:rPr>
        <w:rFonts w:ascii="Calibri" w:hAnsi="Calibri" w:hint="default"/>
      </w:rPr>
    </w:lvl>
    <w:lvl w:ilvl="1" w:tplc="27149B3C">
      <w:numFmt w:val="bullet"/>
      <w:lvlText w:val="•"/>
      <w:lvlJc w:val="left"/>
      <w:pPr>
        <w:ind w:left="1785" w:hanging="705"/>
      </w:pPr>
      <w:rPr>
        <w:rFonts w:ascii="Cambria" w:eastAsia="Calibri" w:hAnsi="Cambria"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735C04"/>
    <w:multiLevelType w:val="hybridMultilevel"/>
    <w:tmpl w:val="D3B687CE"/>
    <w:lvl w:ilvl="0" w:tplc="04240017">
      <w:start w:val="1"/>
      <w:numFmt w:val="lowerLetter"/>
      <w:lvlText w:val="%1)"/>
      <w:lvlJc w:val="left"/>
      <w:pPr>
        <w:tabs>
          <w:tab w:val="num" w:pos="720"/>
        </w:tabs>
        <w:ind w:left="720" w:hanging="360"/>
      </w:pPr>
    </w:lvl>
    <w:lvl w:ilvl="1" w:tplc="4998BAC8">
      <w:start w:val="3"/>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27A0653A"/>
    <w:multiLevelType w:val="hybridMultilevel"/>
    <w:tmpl w:val="8DDA492A"/>
    <w:lvl w:ilvl="0" w:tplc="04240001">
      <w:start w:val="1"/>
      <w:numFmt w:val="bullet"/>
      <w:lvlText w:val=""/>
      <w:lvlJc w:val="left"/>
      <w:pPr>
        <w:ind w:left="1914" w:hanging="360"/>
      </w:pPr>
      <w:rPr>
        <w:rFonts w:ascii="Symbol" w:hAnsi="Symbol" w:hint="default"/>
        <w:color w:val="auto"/>
        <w:sz w:val="24"/>
      </w:rPr>
    </w:lvl>
    <w:lvl w:ilvl="1" w:tplc="04240003" w:tentative="1">
      <w:start w:val="1"/>
      <w:numFmt w:val="bullet"/>
      <w:lvlText w:val="o"/>
      <w:lvlJc w:val="left"/>
      <w:pPr>
        <w:ind w:left="2634" w:hanging="360"/>
      </w:pPr>
      <w:rPr>
        <w:rFonts w:ascii="Courier New" w:hAnsi="Courier New" w:cs="Courier New" w:hint="default"/>
      </w:rPr>
    </w:lvl>
    <w:lvl w:ilvl="2" w:tplc="04240005" w:tentative="1">
      <w:start w:val="1"/>
      <w:numFmt w:val="bullet"/>
      <w:lvlText w:val=""/>
      <w:lvlJc w:val="left"/>
      <w:pPr>
        <w:ind w:left="3354" w:hanging="360"/>
      </w:pPr>
      <w:rPr>
        <w:rFonts w:ascii="Wingdings" w:hAnsi="Wingdings" w:hint="default"/>
      </w:rPr>
    </w:lvl>
    <w:lvl w:ilvl="3" w:tplc="04240001" w:tentative="1">
      <w:start w:val="1"/>
      <w:numFmt w:val="bullet"/>
      <w:lvlText w:val=""/>
      <w:lvlJc w:val="left"/>
      <w:pPr>
        <w:ind w:left="4074" w:hanging="360"/>
      </w:pPr>
      <w:rPr>
        <w:rFonts w:ascii="Symbol" w:hAnsi="Symbol" w:hint="default"/>
      </w:rPr>
    </w:lvl>
    <w:lvl w:ilvl="4" w:tplc="04240003" w:tentative="1">
      <w:start w:val="1"/>
      <w:numFmt w:val="bullet"/>
      <w:lvlText w:val="o"/>
      <w:lvlJc w:val="left"/>
      <w:pPr>
        <w:ind w:left="4794" w:hanging="360"/>
      </w:pPr>
      <w:rPr>
        <w:rFonts w:ascii="Courier New" w:hAnsi="Courier New" w:cs="Courier New" w:hint="default"/>
      </w:rPr>
    </w:lvl>
    <w:lvl w:ilvl="5" w:tplc="04240005" w:tentative="1">
      <w:start w:val="1"/>
      <w:numFmt w:val="bullet"/>
      <w:lvlText w:val=""/>
      <w:lvlJc w:val="left"/>
      <w:pPr>
        <w:ind w:left="5514" w:hanging="360"/>
      </w:pPr>
      <w:rPr>
        <w:rFonts w:ascii="Wingdings" w:hAnsi="Wingdings" w:hint="default"/>
      </w:rPr>
    </w:lvl>
    <w:lvl w:ilvl="6" w:tplc="04240001" w:tentative="1">
      <w:start w:val="1"/>
      <w:numFmt w:val="bullet"/>
      <w:lvlText w:val=""/>
      <w:lvlJc w:val="left"/>
      <w:pPr>
        <w:ind w:left="6234" w:hanging="360"/>
      </w:pPr>
      <w:rPr>
        <w:rFonts w:ascii="Symbol" w:hAnsi="Symbol" w:hint="default"/>
      </w:rPr>
    </w:lvl>
    <w:lvl w:ilvl="7" w:tplc="04240003" w:tentative="1">
      <w:start w:val="1"/>
      <w:numFmt w:val="bullet"/>
      <w:lvlText w:val="o"/>
      <w:lvlJc w:val="left"/>
      <w:pPr>
        <w:ind w:left="6954" w:hanging="360"/>
      </w:pPr>
      <w:rPr>
        <w:rFonts w:ascii="Courier New" w:hAnsi="Courier New" w:cs="Courier New" w:hint="default"/>
      </w:rPr>
    </w:lvl>
    <w:lvl w:ilvl="8" w:tplc="04240005" w:tentative="1">
      <w:start w:val="1"/>
      <w:numFmt w:val="bullet"/>
      <w:lvlText w:val=""/>
      <w:lvlJc w:val="left"/>
      <w:pPr>
        <w:ind w:left="7674" w:hanging="360"/>
      </w:pPr>
      <w:rPr>
        <w:rFonts w:ascii="Wingdings" w:hAnsi="Wingdings" w:hint="default"/>
      </w:rPr>
    </w:lvl>
  </w:abstractNum>
  <w:abstractNum w:abstractNumId="17" w15:restartNumberingAfterBreak="0">
    <w:nsid w:val="27C2062C"/>
    <w:multiLevelType w:val="hybridMultilevel"/>
    <w:tmpl w:val="3796E4A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676DC8"/>
    <w:multiLevelType w:val="hybridMultilevel"/>
    <w:tmpl w:val="BD9A60B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A81DC1"/>
    <w:multiLevelType w:val="hybridMultilevel"/>
    <w:tmpl w:val="0040D6F6"/>
    <w:lvl w:ilvl="0" w:tplc="04240001">
      <w:start w:val="1"/>
      <w:numFmt w:val="bullet"/>
      <w:lvlText w:val=""/>
      <w:lvlJc w:val="left"/>
      <w:pPr>
        <w:tabs>
          <w:tab w:val="num" w:pos="1080"/>
        </w:tabs>
        <w:ind w:left="1080" w:hanging="360"/>
      </w:pPr>
      <w:rPr>
        <w:rFonts w:ascii="Symbol" w:hAnsi="Symbol" w:hint="default"/>
        <w:color w:val="auto"/>
        <w:sz w:val="24"/>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AB22607"/>
    <w:multiLevelType w:val="hybridMultilevel"/>
    <w:tmpl w:val="00D8D6B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A0584F"/>
    <w:multiLevelType w:val="hybridMultilevel"/>
    <w:tmpl w:val="9A88C714"/>
    <w:lvl w:ilvl="0" w:tplc="04240001">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4166A3"/>
    <w:multiLevelType w:val="hybridMultilevel"/>
    <w:tmpl w:val="759C5DEC"/>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27F6B9C"/>
    <w:multiLevelType w:val="hybridMultilevel"/>
    <w:tmpl w:val="1CBA53EC"/>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265790"/>
    <w:multiLevelType w:val="hybridMultilevel"/>
    <w:tmpl w:val="004487E0"/>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6D35AE"/>
    <w:multiLevelType w:val="hybridMultilevel"/>
    <w:tmpl w:val="DC44B154"/>
    <w:lvl w:ilvl="0" w:tplc="59F449A8">
      <w:start w:val="1"/>
      <w:numFmt w:val="decimal"/>
      <w:lvlText w:val="%1."/>
      <w:lvlJc w:val="left"/>
      <w:pPr>
        <w:ind w:left="360" w:hanging="360"/>
      </w:pPr>
      <w:rPr>
        <w:rFonts w:cs="Times New Roman" w:hint="default"/>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3DB10205"/>
    <w:multiLevelType w:val="hybridMultilevel"/>
    <w:tmpl w:val="FD52F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002D41"/>
    <w:multiLevelType w:val="hybridMultilevel"/>
    <w:tmpl w:val="813C3AF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F4197E"/>
    <w:multiLevelType w:val="hybridMultilevel"/>
    <w:tmpl w:val="01C2EC70"/>
    <w:lvl w:ilvl="0" w:tplc="0868EAA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31" w15:restartNumberingAfterBreak="0">
    <w:nsid w:val="49A042C2"/>
    <w:multiLevelType w:val="hybridMultilevel"/>
    <w:tmpl w:val="BB4840CC"/>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C1052C0"/>
    <w:multiLevelType w:val="hybridMultilevel"/>
    <w:tmpl w:val="4C442F60"/>
    <w:lvl w:ilvl="0" w:tplc="04240001">
      <w:start w:val="1"/>
      <w:numFmt w:val="bullet"/>
      <w:lvlText w:val=""/>
      <w:lvlJc w:val="left"/>
      <w:pPr>
        <w:ind w:left="1002" w:hanging="360"/>
      </w:pPr>
      <w:rPr>
        <w:rFonts w:ascii="Symbol" w:hAnsi="Symbol" w:hint="default"/>
        <w:color w:val="auto"/>
        <w:sz w:val="24"/>
      </w:rPr>
    </w:lvl>
    <w:lvl w:ilvl="1" w:tplc="04240003" w:tentative="1">
      <w:start w:val="1"/>
      <w:numFmt w:val="bullet"/>
      <w:lvlText w:val="o"/>
      <w:lvlJc w:val="left"/>
      <w:pPr>
        <w:ind w:left="1722" w:hanging="360"/>
      </w:pPr>
      <w:rPr>
        <w:rFonts w:ascii="Courier New" w:hAnsi="Courier New" w:cs="Courier New"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3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4" w15:restartNumberingAfterBreak="0">
    <w:nsid w:val="529F5627"/>
    <w:multiLevelType w:val="hybridMultilevel"/>
    <w:tmpl w:val="C442C7C8"/>
    <w:lvl w:ilvl="0" w:tplc="7BFE6262">
      <w:start w:val="1"/>
      <w:numFmt w:val="bullet"/>
      <w:lvlText w:val=""/>
      <w:lvlPicBulletId w:val="0"/>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41A27EA"/>
    <w:multiLevelType w:val="hybridMultilevel"/>
    <w:tmpl w:val="C722EBF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927C22"/>
    <w:multiLevelType w:val="hybridMultilevel"/>
    <w:tmpl w:val="427AC8B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AB625B"/>
    <w:multiLevelType w:val="singleLevel"/>
    <w:tmpl w:val="0424000F"/>
    <w:lvl w:ilvl="0">
      <w:start w:val="1"/>
      <w:numFmt w:val="decimal"/>
      <w:lvlText w:val="%1."/>
      <w:lvlJc w:val="left"/>
      <w:pPr>
        <w:tabs>
          <w:tab w:val="num" w:pos="360"/>
        </w:tabs>
        <w:ind w:left="360" w:hanging="360"/>
      </w:pPr>
    </w:lvl>
  </w:abstractNum>
  <w:abstractNum w:abstractNumId="38" w15:restartNumberingAfterBreak="0">
    <w:nsid w:val="5FC132AD"/>
    <w:multiLevelType w:val="hybridMultilevel"/>
    <w:tmpl w:val="9DE00AB2"/>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037A23"/>
    <w:multiLevelType w:val="hybridMultilevel"/>
    <w:tmpl w:val="25DA6C1C"/>
    <w:lvl w:ilvl="0" w:tplc="C750EACC">
      <w:start w:val="1"/>
      <w:numFmt w:val="upperLetter"/>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5A57EC"/>
    <w:multiLevelType w:val="hybridMultilevel"/>
    <w:tmpl w:val="51F6B2D6"/>
    <w:lvl w:ilvl="0" w:tplc="45E60728">
      <w:start w:val="1"/>
      <w:numFmt w:val="upperRoman"/>
      <w:lvlText w:val="%1."/>
      <w:lvlJc w:val="left"/>
      <w:pPr>
        <w:ind w:left="72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15:restartNumberingAfterBreak="0">
    <w:nsid w:val="6F345C41"/>
    <w:multiLevelType w:val="hybridMultilevel"/>
    <w:tmpl w:val="FE161BD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FB03B0"/>
    <w:multiLevelType w:val="hybridMultilevel"/>
    <w:tmpl w:val="858CF5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9E5EDF"/>
    <w:multiLevelType w:val="hybridMultilevel"/>
    <w:tmpl w:val="1856F716"/>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F32AAC"/>
    <w:multiLevelType w:val="hybridMultilevel"/>
    <w:tmpl w:val="68643508"/>
    <w:lvl w:ilvl="0" w:tplc="F132B028">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46" w15:restartNumberingAfterBreak="0">
    <w:nsid w:val="7E5140AB"/>
    <w:multiLevelType w:val="hybridMultilevel"/>
    <w:tmpl w:val="D82A3E74"/>
    <w:lvl w:ilvl="0" w:tplc="7D6AB308">
      <w:start w:val="1"/>
      <w:numFmt w:val="bullet"/>
      <w:lvlText w:val=""/>
      <w:lvlJc w:val="left"/>
      <w:pPr>
        <w:ind w:left="928" w:hanging="360"/>
      </w:pPr>
      <w:rPr>
        <w:rFonts w:ascii="Symbol" w:hAnsi="Symbol" w:hint="default"/>
        <w:sz w:val="24"/>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47" w15:restartNumberingAfterBreak="0">
    <w:nsid w:val="7E9E4F77"/>
    <w:multiLevelType w:val="hybridMultilevel"/>
    <w:tmpl w:val="A5CE5C9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
  </w:num>
  <w:num w:numId="4">
    <w:abstractNumId w:val="38"/>
  </w:num>
  <w:num w:numId="5">
    <w:abstractNumId w:val="7"/>
  </w:num>
  <w:num w:numId="6">
    <w:abstractNumId w:val="19"/>
  </w:num>
  <w:num w:numId="7">
    <w:abstractNumId w:val="1"/>
  </w:num>
  <w:num w:numId="8">
    <w:abstractNumId w:val="23"/>
  </w:num>
  <w:num w:numId="9">
    <w:abstractNumId w:val="20"/>
  </w:num>
  <w:num w:numId="10">
    <w:abstractNumId w:val="6"/>
  </w:num>
  <w:num w:numId="11">
    <w:abstractNumId w:val="44"/>
  </w:num>
  <w:num w:numId="12">
    <w:abstractNumId w:val="24"/>
  </w:num>
  <w:num w:numId="13">
    <w:abstractNumId w:val="33"/>
  </w:num>
  <w:num w:numId="14">
    <w:abstractNumId w:val="36"/>
  </w:num>
  <w:num w:numId="15">
    <w:abstractNumId w:val="18"/>
  </w:num>
  <w:num w:numId="16">
    <w:abstractNumId w:val="34"/>
  </w:num>
  <w:num w:numId="17">
    <w:abstractNumId w:val="13"/>
  </w:num>
  <w:num w:numId="18">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9">
    <w:abstractNumId w:val="17"/>
  </w:num>
  <w:num w:numId="20">
    <w:abstractNumId w:val="25"/>
  </w:num>
  <w:num w:numId="21">
    <w:abstractNumId w:val="10"/>
  </w:num>
  <w:num w:numId="22">
    <w:abstractNumId w:val="4"/>
  </w:num>
  <w:num w:numId="23">
    <w:abstractNumId w:val="0"/>
    <w:lvlOverride w:ilvl="0">
      <w:lvl w:ilvl="0">
        <w:start w:val="1"/>
        <w:numFmt w:val="bullet"/>
        <w:lvlText w:val="-"/>
        <w:legacy w:legacy="1" w:legacySpace="0" w:legacyIndent="720"/>
        <w:lvlJc w:val="left"/>
        <w:pPr>
          <w:ind w:left="1080" w:hanging="720"/>
        </w:pPr>
      </w:lvl>
    </w:lvlOverride>
  </w:num>
  <w:num w:numId="24">
    <w:abstractNumId w:val="11"/>
  </w:num>
  <w:num w:numId="25">
    <w:abstractNumId w:val="16"/>
  </w:num>
  <w:num w:numId="26">
    <w:abstractNumId w:val="40"/>
  </w:num>
  <w:num w:numId="27">
    <w:abstractNumId w:val="46"/>
  </w:num>
  <w:num w:numId="28">
    <w:abstractNumId w:val="30"/>
  </w:num>
  <w:num w:numId="29">
    <w:abstractNumId w:val="29"/>
  </w:num>
  <w:num w:numId="30">
    <w:abstractNumId w:val="12"/>
  </w:num>
  <w:num w:numId="31">
    <w:abstractNumId w:val="45"/>
  </w:num>
  <w:num w:numId="32">
    <w:abstractNumId w:val="21"/>
  </w:num>
  <w:num w:numId="33">
    <w:abstractNumId w:val="43"/>
  </w:num>
  <w:num w:numId="34">
    <w:abstractNumId w:val="39"/>
  </w:num>
  <w:num w:numId="35">
    <w:abstractNumId w:val="31"/>
  </w:num>
  <w:num w:numId="36">
    <w:abstractNumId w:val="27"/>
  </w:num>
  <w:num w:numId="37">
    <w:abstractNumId w:val="42"/>
  </w:num>
  <w:num w:numId="38">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num>
  <w:num w:numId="40">
    <w:abstractNumId w:val="8"/>
  </w:num>
  <w:num w:numId="41">
    <w:abstractNumId w:val="9"/>
  </w:num>
  <w:num w:numId="42">
    <w:abstractNumId w:val="22"/>
  </w:num>
  <w:num w:numId="43">
    <w:abstractNumId w:val="28"/>
  </w:num>
  <w:num w:numId="44">
    <w:abstractNumId w:val="5"/>
  </w:num>
  <w:num w:numId="45">
    <w:abstractNumId w:val="41"/>
  </w:num>
  <w:num w:numId="46">
    <w:abstractNumId w:val="26"/>
  </w:num>
  <w:num w:numId="47">
    <w:abstractNumId w:val="35"/>
  </w:num>
  <w:num w:numId="48">
    <w:abstractNumId w:val="4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326"/>
    <w:rsid w:val="00017DAA"/>
    <w:rsid w:val="00030A61"/>
    <w:rsid w:val="00045723"/>
    <w:rsid w:val="00050D4A"/>
    <w:rsid w:val="000714AA"/>
    <w:rsid w:val="00082C6A"/>
    <w:rsid w:val="00087F12"/>
    <w:rsid w:val="0009797A"/>
    <w:rsid w:val="00097D56"/>
    <w:rsid w:val="00110882"/>
    <w:rsid w:val="00114678"/>
    <w:rsid w:val="00140801"/>
    <w:rsid w:val="001422D3"/>
    <w:rsid w:val="00164B53"/>
    <w:rsid w:val="001D3816"/>
    <w:rsid w:val="001D73DD"/>
    <w:rsid w:val="0020666B"/>
    <w:rsid w:val="00213049"/>
    <w:rsid w:val="0022287A"/>
    <w:rsid w:val="002274E3"/>
    <w:rsid w:val="0024242E"/>
    <w:rsid w:val="002558C8"/>
    <w:rsid w:val="002657C7"/>
    <w:rsid w:val="00265B66"/>
    <w:rsid w:val="00280426"/>
    <w:rsid w:val="002B7DA7"/>
    <w:rsid w:val="002E0999"/>
    <w:rsid w:val="00300C5B"/>
    <w:rsid w:val="00303803"/>
    <w:rsid w:val="0030741F"/>
    <w:rsid w:val="00314C33"/>
    <w:rsid w:val="00325466"/>
    <w:rsid w:val="00337209"/>
    <w:rsid w:val="0034020D"/>
    <w:rsid w:val="00387A1B"/>
    <w:rsid w:val="003A07A2"/>
    <w:rsid w:val="003A537F"/>
    <w:rsid w:val="003B2940"/>
    <w:rsid w:val="003D56A1"/>
    <w:rsid w:val="004160BB"/>
    <w:rsid w:val="00427A3A"/>
    <w:rsid w:val="00447DD3"/>
    <w:rsid w:val="004648DF"/>
    <w:rsid w:val="0047377D"/>
    <w:rsid w:val="0049164B"/>
    <w:rsid w:val="004A097C"/>
    <w:rsid w:val="0051260D"/>
    <w:rsid w:val="00515D38"/>
    <w:rsid w:val="005452C2"/>
    <w:rsid w:val="00554E86"/>
    <w:rsid w:val="00556401"/>
    <w:rsid w:val="00571A61"/>
    <w:rsid w:val="0058436B"/>
    <w:rsid w:val="00586750"/>
    <w:rsid w:val="00592883"/>
    <w:rsid w:val="005D0B51"/>
    <w:rsid w:val="005D32CB"/>
    <w:rsid w:val="005D51CF"/>
    <w:rsid w:val="005D5A1D"/>
    <w:rsid w:val="005E59BF"/>
    <w:rsid w:val="0061182A"/>
    <w:rsid w:val="00677F08"/>
    <w:rsid w:val="006A5C88"/>
    <w:rsid w:val="006B26C2"/>
    <w:rsid w:val="006C4E55"/>
    <w:rsid w:val="006D369F"/>
    <w:rsid w:val="0070313C"/>
    <w:rsid w:val="007803BD"/>
    <w:rsid w:val="00785993"/>
    <w:rsid w:val="007907B3"/>
    <w:rsid w:val="007A3525"/>
    <w:rsid w:val="007F242B"/>
    <w:rsid w:val="0082094D"/>
    <w:rsid w:val="008278DD"/>
    <w:rsid w:val="008445B3"/>
    <w:rsid w:val="0084566E"/>
    <w:rsid w:val="00847FB2"/>
    <w:rsid w:val="00854D17"/>
    <w:rsid w:val="00863601"/>
    <w:rsid w:val="00866510"/>
    <w:rsid w:val="00873854"/>
    <w:rsid w:val="008841B8"/>
    <w:rsid w:val="008A1AE5"/>
    <w:rsid w:val="008A65D9"/>
    <w:rsid w:val="008D110A"/>
    <w:rsid w:val="008D2373"/>
    <w:rsid w:val="008D270A"/>
    <w:rsid w:val="008F20E7"/>
    <w:rsid w:val="009040E5"/>
    <w:rsid w:val="00915332"/>
    <w:rsid w:val="009173D5"/>
    <w:rsid w:val="009433A1"/>
    <w:rsid w:val="00947D57"/>
    <w:rsid w:val="009551D9"/>
    <w:rsid w:val="00976CF4"/>
    <w:rsid w:val="00986D7F"/>
    <w:rsid w:val="009C2C75"/>
    <w:rsid w:val="009D2BCA"/>
    <w:rsid w:val="009F64DF"/>
    <w:rsid w:val="00A07020"/>
    <w:rsid w:val="00A30038"/>
    <w:rsid w:val="00A3347D"/>
    <w:rsid w:val="00A4224E"/>
    <w:rsid w:val="00A55A92"/>
    <w:rsid w:val="00A73B37"/>
    <w:rsid w:val="00A77326"/>
    <w:rsid w:val="00AE6756"/>
    <w:rsid w:val="00B06CD2"/>
    <w:rsid w:val="00B1449B"/>
    <w:rsid w:val="00B279A4"/>
    <w:rsid w:val="00B455B2"/>
    <w:rsid w:val="00B7354E"/>
    <w:rsid w:val="00BA2575"/>
    <w:rsid w:val="00BD3A6B"/>
    <w:rsid w:val="00C164DE"/>
    <w:rsid w:val="00C30A2F"/>
    <w:rsid w:val="00C33D35"/>
    <w:rsid w:val="00C402F0"/>
    <w:rsid w:val="00C510D4"/>
    <w:rsid w:val="00C70C5C"/>
    <w:rsid w:val="00C86310"/>
    <w:rsid w:val="00CB7C72"/>
    <w:rsid w:val="00CC718F"/>
    <w:rsid w:val="00CE732A"/>
    <w:rsid w:val="00CF2B77"/>
    <w:rsid w:val="00CF2E63"/>
    <w:rsid w:val="00D42437"/>
    <w:rsid w:val="00D632A4"/>
    <w:rsid w:val="00D67721"/>
    <w:rsid w:val="00D910E5"/>
    <w:rsid w:val="00DD76FA"/>
    <w:rsid w:val="00DE43C5"/>
    <w:rsid w:val="00E61C26"/>
    <w:rsid w:val="00E80BDC"/>
    <w:rsid w:val="00ED0FA5"/>
    <w:rsid w:val="00F20995"/>
    <w:rsid w:val="00F23568"/>
    <w:rsid w:val="00F57E29"/>
    <w:rsid w:val="00F611D2"/>
    <w:rsid w:val="00F726D2"/>
    <w:rsid w:val="00FE2E87"/>
    <w:rsid w:val="00FE40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31EEF7AB"/>
  <w15:docId w15:val="{DE5FA6DC-FCA1-4DE0-BE05-C55F7F8C1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B7C7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77326"/>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77326"/>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77326"/>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7326"/>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77326"/>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77326"/>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77326"/>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77326"/>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77326"/>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77326"/>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77326"/>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77326"/>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77326"/>
    <w:rPr>
      <w:rFonts w:ascii="Tahoma" w:eastAsia="Calibri" w:hAnsi="Tahoma" w:cs="Times New Roman"/>
      <w:iCs/>
      <w:sz w:val="16"/>
      <w:szCs w:val="16"/>
      <w:lang w:val="x-none" w:eastAsia="x-none"/>
    </w:rPr>
  </w:style>
  <w:style w:type="paragraph" w:customStyle="1" w:styleId="HeaderEven">
    <w:name w:val="Header Even"/>
    <w:basedOn w:val="Brezrazmikov"/>
    <w:qFormat/>
    <w:rsid w:val="00A77326"/>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77326"/>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77326"/>
    <w:pPr>
      <w:spacing w:after="200" w:line="276" w:lineRule="auto"/>
    </w:pPr>
    <w:rPr>
      <w:rFonts w:eastAsia="Times New Roman" w:cs="Times New Roman"/>
      <w:i/>
      <w:iCs w:val="0"/>
      <w:color w:val="000000"/>
      <w:sz w:val="20"/>
      <w:lang w:val="x-none" w:eastAsia="x-none"/>
    </w:rPr>
  </w:style>
  <w:style w:type="character" w:customStyle="1" w:styleId="CitatZnak">
    <w:name w:val="Citat Znak"/>
    <w:basedOn w:val="Privzetapisavaodstavka"/>
    <w:link w:val="Citat"/>
    <w:uiPriority w:val="29"/>
    <w:rsid w:val="00A77326"/>
    <w:rPr>
      <w:rFonts w:ascii="Calibri" w:eastAsia="Times New Roman" w:hAnsi="Calibri" w:cs="Times New Roman"/>
      <w:i/>
      <w:color w:val="000000"/>
      <w:sz w:val="20"/>
      <w:szCs w:val="20"/>
      <w:lang w:val="x-none" w:eastAsia="x-none"/>
    </w:rPr>
  </w:style>
  <w:style w:type="paragraph" w:customStyle="1" w:styleId="FooterOdd">
    <w:name w:val="Footer Odd"/>
    <w:basedOn w:val="Navaden"/>
    <w:qFormat/>
    <w:rsid w:val="00A77326"/>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A77326"/>
    <w:rPr>
      <w:rFonts w:cs="Times New Roman"/>
      <w:sz w:val="20"/>
      <w:lang w:val="x-none" w:eastAsia="x-none"/>
    </w:rPr>
  </w:style>
  <w:style w:type="paragraph" w:styleId="Odstavekseznama">
    <w:name w:val="List Paragraph"/>
    <w:basedOn w:val="Navaden"/>
    <w:uiPriority w:val="99"/>
    <w:qFormat/>
    <w:rsid w:val="00A77326"/>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77326"/>
    <w:rPr>
      <w:rFonts w:ascii="Century" w:hAnsi="Century"/>
      <w:lang w:eastAsia="en-US"/>
    </w:rPr>
  </w:style>
  <w:style w:type="character" w:customStyle="1" w:styleId="PripombabesediloZnak">
    <w:name w:val="Pripomba – besedilo Znak"/>
    <w:link w:val="1"/>
    <w:uiPriority w:val="99"/>
    <w:rsid w:val="00A77326"/>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77326"/>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77326"/>
    <w:rPr>
      <w:rFonts w:ascii="Calibri" w:eastAsia="Calibri" w:hAnsi="Calibri" w:cs="Times New Roman"/>
      <w:sz w:val="20"/>
      <w:szCs w:val="20"/>
      <w:lang w:val="x-none" w:eastAsia="x-none"/>
    </w:rPr>
  </w:style>
  <w:style w:type="paragraph" w:styleId="Naslov">
    <w:name w:val="Title"/>
    <w:basedOn w:val="Navaden"/>
    <w:link w:val="NaslovZnak"/>
    <w:qFormat/>
    <w:rsid w:val="00A77326"/>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77326"/>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77326"/>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A77326"/>
    <w:rPr>
      <w:rFonts w:ascii="Century" w:eastAsia="Calibri" w:hAnsi="Century" w:cs="Times New Roman"/>
      <w:sz w:val="24"/>
      <w:szCs w:val="20"/>
      <w:lang w:val="x-none" w:eastAsia="x-none"/>
    </w:rPr>
  </w:style>
  <w:style w:type="paragraph" w:styleId="Golobesedilo">
    <w:name w:val="Plain Text"/>
    <w:basedOn w:val="Navaden"/>
    <w:link w:val="GolobesediloZnak"/>
    <w:rsid w:val="00A77326"/>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77326"/>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77326"/>
    <w:pPr>
      <w:spacing w:after="120"/>
    </w:pPr>
    <w:rPr>
      <w:rFonts w:cs="Times New Roman"/>
      <w:iCs w:val="0"/>
      <w:sz w:val="16"/>
      <w:szCs w:val="16"/>
      <w:lang w:val="x-none" w:eastAsia="x-none"/>
    </w:rPr>
  </w:style>
  <w:style w:type="character" w:customStyle="1" w:styleId="Telobesedila3Znak">
    <w:name w:val="Telo besedila 3 Znak"/>
    <w:basedOn w:val="Privzetapisavaodstavka"/>
    <w:link w:val="Telobesedila3"/>
    <w:rsid w:val="00A77326"/>
    <w:rPr>
      <w:rFonts w:ascii="Calibri" w:eastAsia="Calibri" w:hAnsi="Calibri" w:cs="Times New Roman"/>
      <w:sz w:val="16"/>
      <w:szCs w:val="16"/>
      <w:lang w:val="x-none" w:eastAsia="x-none"/>
    </w:rPr>
  </w:style>
  <w:style w:type="character" w:styleId="Hiperpovezava">
    <w:name w:val="Hyperlink"/>
    <w:uiPriority w:val="99"/>
    <w:unhideWhenUsed/>
    <w:rsid w:val="00A77326"/>
    <w:rPr>
      <w:color w:val="0000FF"/>
      <w:u w:val="single"/>
    </w:rPr>
  </w:style>
  <w:style w:type="paragraph" w:customStyle="1" w:styleId="Default">
    <w:name w:val="Default"/>
    <w:rsid w:val="00A7732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77326"/>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basedOn w:val="Privzetapisavaodstavka"/>
    <w:link w:val="Telobesedila-zamik3"/>
    <w:uiPriority w:val="99"/>
    <w:rsid w:val="00A77326"/>
    <w:rPr>
      <w:rFonts w:ascii="Century" w:eastAsia="Calibri" w:hAnsi="Century" w:cs="Times New Roman"/>
      <w:sz w:val="16"/>
      <w:szCs w:val="16"/>
      <w:lang w:val="x-none" w:eastAsia="x-none"/>
    </w:rPr>
  </w:style>
  <w:style w:type="paragraph" w:styleId="Telobesedila-zamik">
    <w:name w:val="Body Text Indent"/>
    <w:basedOn w:val="Navaden"/>
    <w:link w:val="Telobesedila-zamikZnak"/>
    <w:uiPriority w:val="99"/>
    <w:unhideWhenUsed/>
    <w:rsid w:val="00A77326"/>
    <w:pPr>
      <w:spacing w:after="120"/>
      <w:ind w:left="283"/>
      <w:jc w:val="both"/>
    </w:pPr>
    <w:rPr>
      <w:rFonts w:ascii="Century" w:hAnsi="Century" w:cs="Times New Roman"/>
      <w:iCs w:val="0"/>
      <w:lang w:val="x-none" w:eastAsia="x-none"/>
    </w:rPr>
  </w:style>
  <w:style w:type="character" w:customStyle="1" w:styleId="Telobesedila-zamikZnak">
    <w:name w:val="Telo besedila - zamik Znak"/>
    <w:basedOn w:val="Privzetapisavaodstavka"/>
    <w:link w:val="Telobesedila-zamik"/>
    <w:uiPriority w:val="99"/>
    <w:rsid w:val="00A77326"/>
    <w:rPr>
      <w:rFonts w:ascii="Century" w:eastAsia="Calibri" w:hAnsi="Century" w:cs="Times New Roman"/>
      <w:sz w:val="24"/>
      <w:szCs w:val="20"/>
      <w:lang w:val="x-none" w:eastAsia="x-none"/>
    </w:rPr>
  </w:style>
  <w:style w:type="paragraph" w:customStyle="1" w:styleId="p">
    <w:name w:val="p"/>
    <w:basedOn w:val="Navaden"/>
    <w:rsid w:val="00A77326"/>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77326"/>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77326"/>
    <w:pPr>
      <w:tabs>
        <w:tab w:val="right" w:leader="underscore" w:pos="9062"/>
      </w:tabs>
    </w:pPr>
    <w:rPr>
      <w:b/>
      <w:bCs/>
      <w:iCs w:val="0"/>
      <w:sz w:val="20"/>
    </w:rPr>
  </w:style>
  <w:style w:type="paragraph" w:styleId="Kazalovsebine3">
    <w:name w:val="toc 3"/>
    <w:basedOn w:val="Navaden"/>
    <w:next w:val="Navaden"/>
    <w:autoRedefine/>
    <w:uiPriority w:val="39"/>
    <w:unhideWhenUsed/>
    <w:rsid w:val="00A77326"/>
    <w:pPr>
      <w:ind w:left="240"/>
    </w:pPr>
    <w:rPr>
      <w:iCs w:val="0"/>
      <w:sz w:val="20"/>
    </w:rPr>
  </w:style>
  <w:style w:type="paragraph" w:styleId="Kazalovsebine4">
    <w:name w:val="toc 4"/>
    <w:basedOn w:val="Navaden"/>
    <w:next w:val="Navaden"/>
    <w:autoRedefine/>
    <w:uiPriority w:val="39"/>
    <w:unhideWhenUsed/>
    <w:rsid w:val="00A77326"/>
    <w:pPr>
      <w:ind w:left="480"/>
    </w:pPr>
    <w:rPr>
      <w:iCs w:val="0"/>
      <w:sz w:val="20"/>
    </w:rPr>
  </w:style>
  <w:style w:type="paragraph" w:styleId="Kazalovsebine5">
    <w:name w:val="toc 5"/>
    <w:basedOn w:val="Navaden"/>
    <w:next w:val="Navaden"/>
    <w:autoRedefine/>
    <w:uiPriority w:val="39"/>
    <w:unhideWhenUsed/>
    <w:rsid w:val="00A77326"/>
    <w:pPr>
      <w:ind w:left="720"/>
    </w:pPr>
    <w:rPr>
      <w:iCs w:val="0"/>
      <w:sz w:val="20"/>
    </w:rPr>
  </w:style>
  <w:style w:type="paragraph" w:styleId="Kazalovsebine6">
    <w:name w:val="toc 6"/>
    <w:basedOn w:val="Navaden"/>
    <w:next w:val="Navaden"/>
    <w:autoRedefine/>
    <w:uiPriority w:val="39"/>
    <w:unhideWhenUsed/>
    <w:rsid w:val="00A77326"/>
    <w:pPr>
      <w:ind w:left="960"/>
    </w:pPr>
    <w:rPr>
      <w:iCs w:val="0"/>
      <w:sz w:val="20"/>
    </w:rPr>
  </w:style>
  <w:style w:type="paragraph" w:styleId="Kazalovsebine7">
    <w:name w:val="toc 7"/>
    <w:basedOn w:val="Navaden"/>
    <w:next w:val="Navaden"/>
    <w:autoRedefine/>
    <w:uiPriority w:val="39"/>
    <w:unhideWhenUsed/>
    <w:rsid w:val="00A77326"/>
    <w:pPr>
      <w:ind w:left="1200"/>
    </w:pPr>
    <w:rPr>
      <w:iCs w:val="0"/>
      <w:sz w:val="20"/>
    </w:rPr>
  </w:style>
  <w:style w:type="paragraph" w:styleId="Kazalovsebine8">
    <w:name w:val="toc 8"/>
    <w:basedOn w:val="Navaden"/>
    <w:next w:val="Navaden"/>
    <w:autoRedefine/>
    <w:uiPriority w:val="39"/>
    <w:unhideWhenUsed/>
    <w:rsid w:val="00A77326"/>
    <w:pPr>
      <w:ind w:left="1440"/>
    </w:pPr>
    <w:rPr>
      <w:iCs w:val="0"/>
      <w:sz w:val="20"/>
    </w:rPr>
  </w:style>
  <w:style w:type="paragraph" w:styleId="Kazalovsebine9">
    <w:name w:val="toc 9"/>
    <w:basedOn w:val="Navaden"/>
    <w:next w:val="Navaden"/>
    <w:autoRedefine/>
    <w:uiPriority w:val="39"/>
    <w:unhideWhenUsed/>
    <w:rsid w:val="00A77326"/>
    <w:pPr>
      <w:ind w:left="1680"/>
    </w:pPr>
    <w:rPr>
      <w:iCs w:val="0"/>
      <w:sz w:val="20"/>
    </w:rPr>
  </w:style>
  <w:style w:type="paragraph" w:styleId="Pripombabesedilo">
    <w:name w:val="annotation text"/>
    <w:aliases w:val="Komentar - besedilo"/>
    <w:basedOn w:val="Navaden"/>
    <w:link w:val="PripombabesediloZnak2"/>
    <w:uiPriority w:val="99"/>
    <w:unhideWhenUsed/>
    <w:rsid w:val="00A77326"/>
    <w:rPr>
      <w:rFonts w:cs="Times New Roman"/>
      <w:sz w:val="20"/>
      <w:lang w:val="x-none"/>
    </w:rPr>
  </w:style>
  <w:style w:type="character" w:customStyle="1" w:styleId="PripombabesediloZnak1">
    <w:name w:val="Pripomba – besedilo Znak1"/>
    <w:basedOn w:val="Privzetapisavaodstavka"/>
    <w:uiPriority w:val="99"/>
    <w:semiHidden/>
    <w:rsid w:val="00A77326"/>
    <w:rPr>
      <w:rFonts w:ascii="Calibri" w:eastAsia="Calibri" w:hAnsi="Calibri" w:cs="Calibri"/>
      <w:iCs/>
      <w:sz w:val="20"/>
      <w:szCs w:val="20"/>
      <w:lang w:eastAsia="sl-SI"/>
    </w:rPr>
  </w:style>
  <w:style w:type="character" w:customStyle="1" w:styleId="PripombabesediloZnak2">
    <w:name w:val="Pripomba – besedilo Znak2"/>
    <w:aliases w:val="Komentar - besedilo Znak1"/>
    <w:link w:val="Pripombabesedilo"/>
    <w:uiPriority w:val="99"/>
    <w:rsid w:val="00A77326"/>
    <w:rPr>
      <w:rFonts w:ascii="Calibri" w:eastAsia="Calibri" w:hAnsi="Calibri" w:cs="Times New Roman"/>
      <w:iCs/>
      <w:sz w:val="20"/>
      <w:szCs w:val="20"/>
      <w:lang w:val="x-none" w:eastAsia="sl-SI"/>
    </w:rPr>
  </w:style>
  <w:style w:type="paragraph" w:styleId="Zadevapripombe">
    <w:name w:val="annotation subject"/>
    <w:aliases w:val="Zadeva komentarja"/>
    <w:basedOn w:val="Pripombabesedilo"/>
    <w:next w:val="Pripombabesedilo"/>
    <w:link w:val="ZadevapripombeZnak1"/>
    <w:uiPriority w:val="99"/>
    <w:semiHidden/>
    <w:unhideWhenUsed/>
    <w:rsid w:val="00A77326"/>
    <w:rPr>
      <w:b/>
      <w:bCs/>
      <w:lang w:eastAsia="x-none"/>
    </w:rPr>
  </w:style>
  <w:style w:type="character" w:customStyle="1" w:styleId="ZadevapripombeZnak">
    <w:name w:val="Zadeva pripombe Znak"/>
    <w:basedOn w:val="PripombabesediloZnak1"/>
    <w:uiPriority w:val="99"/>
    <w:semiHidden/>
    <w:rsid w:val="00A77326"/>
    <w:rPr>
      <w:rFonts w:ascii="Calibri" w:eastAsia="Calibri" w:hAnsi="Calibri" w:cs="Calibri"/>
      <w:b/>
      <w:bCs/>
      <w:iCs/>
      <w:sz w:val="20"/>
      <w:szCs w:val="20"/>
      <w:lang w:eastAsia="sl-SI"/>
    </w:rPr>
  </w:style>
  <w:style w:type="character" w:customStyle="1" w:styleId="ZadevapripombeZnak1">
    <w:name w:val="Zadeva pripombe Znak1"/>
    <w:aliases w:val="Zadeva komentarja Znak"/>
    <w:link w:val="Zadevapripombe"/>
    <w:uiPriority w:val="99"/>
    <w:semiHidden/>
    <w:rsid w:val="00A77326"/>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A77326"/>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A77326"/>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A77326"/>
    <w:rPr>
      <w:vertAlign w:val="superscript"/>
    </w:rPr>
  </w:style>
  <w:style w:type="paragraph" w:customStyle="1" w:styleId="normalnsinglespace">
    <w:name w:val="normal_n_singlespace"/>
    <w:basedOn w:val="Navaden"/>
    <w:rsid w:val="00A77326"/>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59"/>
    <w:rsid w:val="00A7732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A77326"/>
    <w:rPr>
      <w:sz w:val="16"/>
      <w:szCs w:val="16"/>
    </w:rPr>
  </w:style>
  <w:style w:type="paragraph" w:customStyle="1" w:styleId="Odstavekseznama1">
    <w:name w:val="Odstavek seznama1"/>
    <w:basedOn w:val="Navaden"/>
    <w:rsid w:val="00A77326"/>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A77326"/>
    <w:rPr>
      <w:color w:val="800080"/>
      <w:u w:val="single"/>
    </w:rPr>
  </w:style>
  <w:style w:type="paragraph" w:customStyle="1" w:styleId="esegmentp">
    <w:name w:val="esegment_p"/>
    <w:basedOn w:val="Navaden"/>
    <w:rsid w:val="00A7732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A77326"/>
    <w:pPr>
      <w:spacing w:after="0" w:line="240" w:lineRule="auto"/>
    </w:pPr>
    <w:rPr>
      <w:rFonts w:ascii="Times New Roman" w:eastAsia="Calibri" w:hAnsi="Times New Roman" w:cs="Times New Roman"/>
      <w:sz w:val="24"/>
    </w:rPr>
  </w:style>
  <w:style w:type="character" w:customStyle="1" w:styleId="xbe">
    <w:name w:val="_xbe"/>
    <w:basedOn w:val="Privzetapisavaodstavka"/>
    <w:rsid w:val="00A3347D"/>
  </w:style>
  <w:style w:type="paragraph" w:styleId="Telobesedila-zamik2">
    <w:name w:val="Body Text Indent 2"/>
    <w:basedOn w:val="Navaden"/>
    <w:link w:val="Telobesedila-zamik2Znak"/>
    <w:uiPriority w:val="99"/>
    <w:semiHidden/>
    <w:unhideWhenUsed/>
    <w:rsid w:val="00300C5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00C5B"/>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311680">
      <w:bodyDiv w:val="1"/>
      <w:marLeft w:val="0"/>
      <w:marRight w:val="0"/>
      <w:marTop w:val="0"/>
      <w:marBottom w:val="0"/>
      <w:divBdr>
        <w:top w:val="none" w:sz="0" w:space="0" w:color="auto"/>
        <w:left w:val="none" w:sz="0" w:space="0" w:color="auto"/>
        <w:bottom w:val="none" w:sz="0" w:space="0" w:color="auto"/>
        <w:right w:val="none" w:sz="0" w:space="0" w:color="auto"/>
      </w:divBdr>
    </w:div>
    <w:div w:id="735472880">
      <w:bodyDiv w:val="1"/>
      <w:marLeft w:val="0"/>
      <w:marRight w:val="0"/>
      <w:marTop w:val="0"/>
      <w:marBottom w:val="0"/>
      <w:divBdr>
        <w:top w:val="none" w:sz="0" w:space="0" w:color="auto"/>
        <w:left w:val="none" w:sz="0" w:space="0" w:color="auto"/>
        <w:bottom w:val="none" w:sz="0" w:space="0" w:color="auto"/>
        <w:right w:val="none" w:sz="0" w:space="0" w:color="auto"/>
      </w:divBdr>
    </w:div>
    <w:div w:id="749811880">
      <w:bodyDiv w:val="1"/>
      <w:marLeft w:val="0"/>
      <w:marRight w:val="0"/>
      <w:marTop w:val="0"/>
      <w:marBottom w:val="0"/>
      <w:divBdr>
        <w:top w:val="none" w:sz="0" w:space="0" w:color="auto"/>
        <w:left w:val="none" w:sz="0" w:space="0" w:color="auto"/>
        <w:bottom w:val="none" w:sz="0" w:space="0" w:color="auto"/>
        <w:right w:val="none" w:sz="0" w:space="0" w:color="auto"/>
      </w:divBdr>
    </w:div>
    <w:div w:id="15482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643BA1-65DF-4BFF-AF3A-8F655C03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25</Pages>
  <Words>8127</Words>
  <Characters>46330</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Administrator</cp:lastModifiedBy>
  <cp:revision>123</cp:revision>
  <cp:lastPrinted>2018-07-16T06:30:00Z</cp:lastPrinted>
  <dcterms:created xsi:type="dcterms:W3CDTF">2016-04-28T10:51:00Z</dcterms:created>
  <dcterms:modified xsi:type="dcterms:W3CDTF">2022-09-15T11:39:00Z</dcterms:modified>
</cp:coreProperties>
</file>